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6ED93B8">
      <w:pPr>
        <w:rPr>
          <w:rFonts w:hint="eastAsia" w:ascii="黑体" w:hAnsi="黑体" w:eastAsia="黑体"/>
          <w:color w:val="000000"/>
          <w:sz w:val="32"/>
          <w:szCs w:val="32"/>
        </w:rPr>
      </w:pPr>
      <w:bookmarkStart w:id="0" w:name="_GoBack"/>
      <w:bookmarkEnd w:id="0"/>
      <w:r>
        <w:rPr>
          <w:rFonts w:hint="eastAsia" w:ascii="黑体" w:hAnsi="黑体" w:eastAsia="黑体"/>
          <w:color w:val="000000"/>
          <w:sz w:val="32"/>
          <w:szCs w:val="32"/>
        </w:rPr>
        <w:t xml:space="preserve">附件2                                                                                                       </w:t>
      </w:r>
    </w:p>
    <w:p w14:paraId="2E43485F">
      <w:pPr>
        <w:jc w:val="center"/>
        <w:rPr>
          <w:rFonts w:hint="eastAsia" w:ascii="华文中宋" w:hAnsi="华文中宋" w:eastAsia="华文中宋"/>
          <w:sz w:val="36"/>
          <w:szCs w:val="36"/>
        </w:rPr>
      </w:pPr>
    </w:p>
    <w:p w14:paraId="2608816A">
      <w:pPr>
        <w:jc w:val="center"/>
        <w:rPr>
          <w:rFonts w:hint="eastAsia" w:ascii="公文小标宋简" w:hAnsi="仿宋" w:eastAsia="公文小标宋简"/>
          <w:color w:val="000000"/>
          <w:sz w:val="48"/>
          <w:szCs w:val="48"/>
        </w:rPr>
      </w:pPr>
      <w:r>
        <w:rPr>
          <w:rFonts w:hint="eastAsia" w:ascii="公文小标宋简" w:hAnsi="仿宋" w:eastAsia="公文小标宋简"/>
          <w:color w:val="000000"/>
          <w:sz w:val="48"/>
          <w:szCs w:val="48"/>
        </w:rPr>
        <w:t>电力科普教育基地</w:t>
      </w:r>
    </w:p>
    <w:p w14:paraId="56BE7822">
      <w:pPr>
        <w:jc w:val="center"/>
        <w:rPr>
          <w:rFonts w:hint="eastAsia" w:ascii="公文小标宋简" w:hAnsi="仿宋" w:eastAsia="公文小标宋简"/>
          <w:color w:val="000000"/>
          <w:sz w:val="48"/>
          <w:szCs w:val="48"/>
        </w:rPr>
      </w:pPr>
      <w:r>
        <w:rPr>
          <w:rFonts w:hint="eastAsia" w:ascii="公文小标宋简" w:hAnsi="仿宋" w:eastAsia="公文小标宋简"/>
          <w:color w:val="000000"/>
          <w:sz w:val="48"/>
          <w:szCs w:val="48"/>
        </w:rPr>
        <w:t>申请表</w:t>
      </w:r>
    </w:p>
    <w:p w14:paraId="2212C402">
      <w:pPr>
        <w:jc w:val="center"/>
        <w:rPr>
          <w:rFonts w:hint="eastAsia" w:ascii="华文中宋" w:hAnsi="华文中宋" w:eastAsia="华文中宋"/>
          <w:sz w:val="36"/>
          <w:szCs w:val="36"/>
        </w:rPr>
      </w:pPr>
    </w:p>
    <w:p w14:paraId="726BBD22">
      <w:pPr>
        <w:jc w:val="center"/>
        <w:rPr>
          <w:rFonts w:hint="eastAsia" w:ascii="华文中宋" w:hAnsi="华文中宋" w:eastAsia="华文中宋"/>
          <w:sz w:val="36"/>
          <w:szCs w:val="36"/>
        </w:rPr>
      </w:pPr>
    </w:p>
    <w:p w14:paraId="340833D1">
      <w:pPr>
        <w:jc w:val="center"/>
        <w:rPr>
          <w:rFonts w:hint="eastAsia" w:ascii="华文中宋" w:hAnsi="华文中宋" w:eastAsia="华文中宋"/>
          <w:sz w:val="36"/>
          <w:szCs w:val="36"/>
        </w:rPr>
      </w:pPr>
    </w:p>
    <w:p w14:paraId="732919DB">
      <w:pPr>
        <w:jc w:val="center"/>
        <w:rPr>
          <w:rFonts w:hint="eastAsia" w:ascii="华文中宋" w:hAnsi="华文中宋" w:eastAsia="华文中宋"/>
          <w:sz w:val="36"/>
          <w:szCs w:val="36"/>
        </w:rPr>
      </w:pPr>
    </w:p>
    <w:p w14:paraId="430F0EB1">
      <w:pPr>
        <w:jc w:val="center"/>
        <w:rPr>
          <w:rFonts w:hint="eastAsia" w:ascii="华文中宋" w:hAnsi="华文中宋" w:eastAsia="华文中宋"/>
          <w:sz w:val="36"/>
          <w:szCs w:val="36"/>
        </w:rPr>
      </w:pPr>
    </w:p>
    <w:p w14:paraId="46E2C721">
      <w:pPr>
        <w:spacing w:before="156" w:beforeLines="50" w:after="312" w:afterLines="100" w:line="500" w:lineRule="exact"/>
        <w:ind w:firstLine="1120" w:firstLineChars="400"/>
        <w:jc w:val="left"/>
        <w:rPr>
          <w:rFonts w:hint="eastAsia" w:ascii="黑体" w:eastAsia="黑体"/>
          <w:sz w:val="28"/>
          <w:szCs w:val="28"/>
        </w:rPr>
      </w:pPr>
      <w:r>
        <w:rPr>
          <w:rFonts w:hint="eastAsia" w:ascii="黑体" w:eastAsia="黑体"/>
          <w:sz w:val="28"/>
          <w:szCs w:val="28"/>
        </w:rPr>
        <w:t>申报单位名称（公章）：</w:t>
      </w:r>
    </w:p>
    <w:p w14:paraId="244EBAE4">
      <w:pPr>
        <w:spacing w:before="156" w:beforeLines="50" w:after="312" w:afterLines="100" w:line="500" w:lineRule="exact"/>
        <w:ind w:left="6" w:leftChars="2" w:firstLine="1120" w:firstLineChars="400"/>
        <w:jc w:val="left"/>
        <w:rPr>
          <w:rFonts w:hint="eastAsia" w:ascii="黑体" w:eastAsia="黑体"/>
          <w:sz w:val="28"/>
          <w:szCs w:val="28"/>
        </w:rPr>
      </w:pPr>
      <w:r>
        <w:rPr>
          <w:rFonts w:hint="eastAsia" w:ascii="黑体" w:eastAsia="黑体"/>
          <w:sz w:val="28"/>
          <w:szCs w:val="28"/>
        </w:rPr>
        <w:t>申报单位负责人（签字）：</w:t>
      </w:r>
    </w:p>
    <w:p w14:paraId="6872AE93">
      <w:pPr>
        <w:spacing w:before="156" w:beforeLines="50" w:after="312" w:afterLines="100" w:line="500" w:lineRule="exact"/>
        <w:ind w:left="6" w:leftChars="2" w:firstLine="1120" w:firstLineChars="400"/>
        <w:jc w:val="left"/>
        <w:rPr>
          <w:rFonts w:hint="eastAsia" w:ascii="黑体" w:eastAsia="黑体"/>
          <w:sz w:val="28"/>
          <w:szCs w:val="28"/>
        </w:rPr>
      </w:pPr>
      <w:r>
        <w:rPr>
          <w:rFonts w:hint="eastAsia" w:ascii="黑体" w:eastAsia="黑体"/>
          <w:sz w:val="28"/>
          <w:szCs w:val="28"/>
        </w:rPr>
        <w:t>主管单位（公章）：</w:t>
      </w:r>
    </w:p>
    <w:p w14:paraId="195273B1">
      <w:pPr>
        <w:spacing w:before="156" w:beforeLines="50" w:after="312" w:afterLines="100" w:line="500" w:lineRule="exact"/>
        <w:ind w:left="6" w:leftChars="2" w:firstLine="1120" w:firstLineChars="400"/>
        <w:jc w:val="left"/>
        <w:rPr>
          <w:rFonts w:hint="eastAsia" w:ascii="黑体" w:eastAsia="黑体"/>
          <w:sz w:val="28"/>
          <w:szCs w:val="28"/>
        </w:rPr>
      </w:pPr>
      <w:r>
        <w:rPr>
          <w:rFonts w:hint="eastAsia" w:ascii="黑体" w:eastAsia="黑体"/>
          <w:sz w:val="28"/>
          <w:szCs w:val="28"/>
        </w:rPr>
        <w:t>申报日期：      年    月    日</w:t>
      </w:r>
    </w:p>
    <w:p w14:paraId="5FD53A85">
      <w:pPr>
        <w:spacing w:before="156" w:beforeLines="50" w:after="312" w:afterLines="100" w:line="500" w:lineRule="exact"/>
        <w:jc w:val="center"/>
        <w:rPr>
          <w:rFonts w:hint="eastAsia" w:ascii="华文中宋" w:hAnsi="华文中宋" w:eastAsia="华文中宋"/>
          <w:sz w:val="36"/>
          <w:szCs w:val="36"/>
        </w:rPr>
      </w:pPr>
    </w:p>
    <w:p w14:paraId="100813A1">
      <w:pPr>
        <w:adjustRightInd w:val="0"/>
        <w:snapToGrid w:val="0"/>
        <w:jc w:val="center"/>
        <w:rPr>
          <w:rFonts w:hint="eastAsia" w:ascii="华文中宋" w:hAnsi="华文中宋" w:eastAsia="华文中宋"/>
          <w:sz w:val="18"/>
          <w:szCs w:val="18"/>
        </w:rPr>
      </w:pPr>
    </w:p>
    <w:p w14:paraId="03ED6AFE">
      <w:pPr>
        <w:spacing w:before="156" w:beforeLines="50" w:after="312" w:afterLines="100" w:line="500" w:lineRule="exact"/>
        <w:jc w:val="center"/>
        <w:rPr>
          <w:rFonts w:hint="eastAsia" w:ascii="黑体" w:eastAsia="黑体"/>
          <w:sz w:val="32"/>
          <w:szCs w:val="32"/>
        </w:rPr>
      </w:pPr>
      <w:r>
        <w:rPr>
          <w:rFonts w:hint="eastAsia" w:ascii="黑体" w:eastAsia="黑体"/>
          <w:sz w:val="32"/>
          <w:szCs w:val="32"/>
        </w:rPr>
        <w:t>浙江省电力学会</w:t>
      </w:r>
    </w:p>
    <w:p w14:paraId="044FD669">
      <w:pPr>
        <w:spacing w:before="156" w:beforeLines="50" w:after="312" w:afterLines="100" w:line="500" w:lineRule="exact"/>
        <w:jc w:val="center"/>
        <w:rPr>
          <w:rFonts w:hint="eastAsia" w:ascii="黑体" w:eastAsia="黑体"/>
          <w:sz w:val="32"/>
          <w:szCs w:val="32"/>
        </w:rPr>
      </w:pPr>
      <w:r>
        <w:rPr>
          <w:rFonts w:hint="eastAsia" w:ascii="黑体" w:eastAsia="黑体"/>
          <w:sz w:val="32"/>
          <w:szCs w:val="32"/>
        </w:rPr>
        <w:t>二○一八年三月</w:t>
      </w:r>
    </w:p>
    <w:p w14:paraId="13B0C5E1">
      <w:pPr>
        <w:spacing w:before="156" w:beforeLines="50" w:after="312" w:afterLines="100" w:line="500" w:lineRule="exact"/>
        <w:jc w:val="center"/>
        <w:rPr>
          <w:rFonts w:hint="eastAsia" w:ascii="仿宋" w:hAnsi="仿宋" w:eastAsia="仿宋"/>
          <w:b/>
          <w:sz w:val="32"/>
          <w:szCs w:val="32"/>
        </w:rPr>
      </w:pPr>
      <w:r>
        <w:rPr>
          <w:rFonts w:hint="eastAsia" w:ascii="黑体" w:eastAsia="黑体"/>
          <w:sz w:val="32"/>
          <w:szCs w:val="32"/>
        </w:rPr>
        <w:br w:type="page"/>
      </w:r>
      <w:r>
        <w:rPr>
          <w:rFonts w:hint="eastAsia" w:ascii="仿宋" w:hAnsi="仿宋" w:eastAsia="仿宋"/>
          <w:b/>
          <w:sz w:val="32"/>
          <w:szCs w:val="32"/>
        </w:rPr>
        <w:t>填 表 说 明</w:t>
      </w:r>
    </w:p>
    <w:p w14:paraId="32B53883">
      <w:pPr>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一、本申请表由拟申报电力科普教育基地的单位填写，内容须与电子版本的内容完全一致。</w:t>
      </w:r>
    </w:p>
    <w:p w14:paraId="62B29164">
      <w:pPr>
        <w:spacing w:line="520" w:lineRule="exact"/>
        <w:ind w:firstLine="640" w:firstLineChars="200"/>
        <w:rPr>
          <w:rFonts w:hint="eastAsia" w:ascii="仿宋" w:hAnsi="仿宋" w:eastAsia="仿宋"/>
          <w:sz w:val="30"/>
          <w:szCs w:val="30"/>
        </w:rPr>
      </w:pPr>
      <w:r>
        <w:rPr>
          <w:rFonts w:hint="eastAsia" w:ascii="仿宋" w:hAnsi="仿宋" w:eastAsia="仿宋"/>
          <w:sz w:val="32"/>
          <w:szCs w:val="32"/>
        </w:rPr>
        <w:t>二、本申请表统一用A4纸打印,</w:t>
      </w:r>
      <w:r>
        <w:rPr>
          <w:rFonts w:hint="eastAsia" w:ascii="仿宋" w:hAnsi="仿宋" w:eastAsia="仿宋"/>
          <w:sz w:val="30"/>
          <w:szCs w:val="30"/>
        </w:rPr>
        <w:t>提供电子版WORD版本和签字盖章扫描件，内容需保持一致。</w:t>
      </w:r>
    </w:p>
    <w:p w14:paraId="7BE2118E">
      <w:pPr>
        <w:spacing w:line="500" w:lineRule="exact"/>
        <w:ind w:firstLine="640" w:firstLineChars="200"/>
        <w:jc w:val="left"/>
        <w:rPr>
          <w:rFonts w:hint="eastAsia" w:ascii="仿宋" w:hAnsi="仿宋" w:eastAsia="仿宋"/>
          <w:sz w:val="32"/>
          <w:szCs w:val="32"/>
          <w:lang w:eastAsia="zh-CN"/>
        </w:rPr>
      </w:pPr>
      <w:r>
        <w:rPr>
          <w:rFonts w:hint="eastAsia" w:ascii="仿宋" w:hAnsi="仿宋" w:eastAsia="仿宋"/>
          <w:sz w:val="32"/>
          <w:szCs w:val="32"/>
        </w:rPr>
        <w:t>三、申报单位、主管单位和推荐单位一律加盖法人单位公章</w:t>
      </w:r>
      <w:r>
        <w:rPr>
          <w:rFonts w:hint="eastAsia" w:ascii="仿宋" w:hAnsi="仿宋" w:eastAsia="仿宋"/>
          <w:sz w:val="32"/>
          <w:szCs w:val="32"/>
          <w:lang w:eastAsia="zh-CN"/>
        </w:rPr>
        <w:t>，</w:t>
      </w:r>
      <w:r>
        <w:rPr>
          <w:rFonts w:hint="eastAsia" w:ascii="仿宋" w:hAnsi="仿宋" w:eastAsia="仿宋" w:cs="Times New Roman"/>
          <w:kern w:val="2"/>
          <w:sz w:val="30"/>
          <w:szCs w:val="30"/>
          <w:lang w:val="en-US" w:eastAsia="zh-CN" w:bidi="ar"/>
        </w:rPr>
        <w:t>其中，主管单位需是法人单位。</w:t>
      </w:r>
    </w:p>
    <w:p w14:paraId="7CEE6DC5">
      <w:pPr>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lang w:eastAsia="zh-CN"/>
        </w:rPr>
        <w:t>四</w:t>
      </w:r>
      <w:r>
        <w:rPr>
          <w:rFonts w:hint="eastAsia" w:ascii="仿宋" w:hAnsi="仿宋" w:eastAsia="仿宋"/>
          <w:sz w:val="32"/>
          <w:szCs w:val="32"/>
        </w:rPr>
        <w:t>、填写申请表应注意以下内容：</w:t>
      </w:r>
    </w:p>
    <w:p w14:paraId="1569C3C1">
      <w:pPr>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1.“曾获奖励、表彰或者命名”：是指获得区（县）级部门以上（含区县级部门）的奖励、表彰或命名，应注明奖项和时间，并附奖励证书及相关证明材料。</w:t>
      </w:r>
    </w:p>
    <w:p w14:paraId="4DAD62B9">
      <w:pPr>
        <w:autoSpaceDE w:val="0"/>
        <w:autoSpaceDN w:val="0"/>
        <w:adjustRightInd w:val="0"/>
        <w:snapToGrid w:val="0"/>
        <w:spacing w:line="520" w:lineRule="exact"/>
        <w:ind w:firstLine="600" w:firstLineChars="200"/>
        <w:rPr>
          <w:rFonts w:hint="eastAsia" w:ascii="仿宋" w:hAnsi="仿宋" w:eastAsia="仿宋"/>
          <w:sz w:val="30"/>
          <w:szCs w:val="30"/>
        </w:rPr>
      </w:pPr>
      <w:r>
        <w:rPr>
          <w:rFonts w:hint="eastAsia" w:ascii="仿宋" w:hAnsi="仿宋" w:eastAsia="仿宋"/>
          <w:sz w:val="30"/>
          <w:szCs w:val="30"/>
        </w:rPr>
        <w:t>2.“申报类别”包括：（1）科技场馆类：科技、文化、教育类场馆，如专题性的科技馆、文化馆、青少年宫等。（2）教育科研与重大工程类：科研机构和大学面向公众开放的实验室、陈列室或科研中心等。（3）企业类：企业等面向公众开放的生产设施（或流程）、科技园区、展览馆等。（4）教育培训类：面向具有电力科普特色，电力行业职业培训中心以及针对青少年的培训学校、实践科普基地等。（5）其他：农村或其他向公众开放的具备科普展教功能的机构、场所或设施等。</w:t>
      </w:r>
    </w:p>
    <w:p w14:paraId="4AFB59F0">
      <w:pPr>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3.“科普基地情况简介”：请简要介绍申报科普基地现有科普资源，面向公众开展科普活动的主要形式、内容、规模、效果及开放制度等基本情况。</w:t>
      </w:r>
    </w:p>
    <w:p w14:paraId="64116E67">
      <w:pPr>
        <w:keepNext w:val="0"/>
        <w:keepLines w:val="0"/>
        <w:widowControl w:val="0"/>
        <w:suppressLineNumbers w:val="0"/>
        <w:spacing w:before="0" w:beforeAutospacing="0" w:after="0" w:afterAutospacing="0" w:line="520" w:lineRule="exact"/>
        <w:ind w:left="0" w:right="0" w:firstLine="600" w:firstLineChars="200"/>
        <w:jc w:val="both"/>
        <w:rPr>
          <w:rFonts w:hint="eastAsia" w:ascii="仿宋" w:hAnsi="仿宋" w:eastAsia="仿宋"/>
          <w:sz w:val="32"/>
          <w:szCs w:val="32"/>
        </w:rPr>
      </w:pPr>
      <w:r>
        <w:rPr>
          <w:rFonts w:hint="eastAsia" w:ascii="仿宋" w:hAnsi="仿宋" w:eastAsia="仿宋" w:cs="仿宋"/>
          <w:kern w:val="2"/>
          <w:sz w:val="30"/>
          <w:szCs w:val="30"/>
          <w:lang w:val="en-US" w:eastAsia="zh-CN" w:bidi="ar"/>
        </w:rPr>
        <w:t>4.需按照“基地材料清单”提供相应的证明材料并按照“序号-文件名称”进行命名。</w:t>
      </w:r>
    </w:p>
    <w:p w14:paraId="2C99F71D">
      <w:pPr>
        <w:spacing w:line="660" w:lineRule="exact"/>
        <w:jc w:val="center"/>
        <w:rPr>
          <w:rFonts w:hint="eastAsia" w:ascii="公文小标宋简" w:hAnsi="仿宋" w:eastAsia="公文小标宋简"/>
          <w:color w:val="000000"/>
          <w:sz w:val="44"/>
          <w:szCs w:val="32"/>
        </w:rPr>
      </w:pPr>
      <w:r>
        <w:rPr>
          <w:rFonts w:ascii="仿宋" w:hAnsi="仿宋" w:eastAsia="仿宋"/>
          <w:sz w:val="32"/>
          <w:szCs w:val="32"/>
        </w:rPr>
        <w:br w:type="page"/>
      </w:r>
      <w:r>
        <w:rPr>
          <w:rFonts w:hint="eastAsia" w:ascii="公文小标宋简" w:hAnsi="仿宋" w:eastAsia="公文小标宋简"/>
          <w:color w:val="000000"/>
          <w:sz w:val="44"/>
          <w:szCs w:val="32"/>
        </w:rPr>
        <w:t>电力科普教育基地申请表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138"/>
        <w:gridCol w:w="1771"/>
        <w:gridCol w:w="65"/>
        <w:gridCol w:w="27"/>
        <w:gridCol w:w="502"/>
        <w:gridCol w:w="875"/>
        <w:gridCol w:w="1"/>
        <w:gridCol w:w="437"/>
        <w:gridCol w:w="1002"/>
        <w:gridCol w:w="1"/>
        <w:gridCol w:w="1065"/>
        <w:gridCol w:w="59"/>
        <w:gridCol w:w="708"/>
        <w:gridCol w:w="1244"/>
      </w:tblGrid>
      <w:tr w14:paraId="09506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jc w:val="center"/>
        </w:trPr>
        <w:tc>
          <w:tcPr>
            <w:tcW w:w="9369" w:type="dxa"/>
            <w:gridSpan w:val="15"/>
            <w:noWrap w:val="0"/>
            <w:vAlign w:val="center"/>
          </w:tcPr>
          <w:p w14:paraId="52BCF605">
            <w:pPr>
              <w:rPr>
                <w:rFonts w:hint="eastAsia" w:ascii="仿宋" w:hAnsi="仿宋" w:eastAsia="仿宋"/>
                <w:b/>
                <w:sz w:val="28"/>
                <w:szCs w:val="28"/>
              </w:rPr>
            </w:pPr>
            <w:r>
              <w:rPr>
                <w:rFonts w:hint="eastAsia" w:ascii="仿宋" w:hAnsi="仿宋" w:eastAsia="仿宋"/>
                <w:b/>
                <w:sz w:val="28"/>
                <w:szCs w:val="28"/>
              </w:rPr>
              <w:t>基地基本信息</w:t>
            </w:r>
          </w:p>
        </w:tc>
      </w:tr>
      <w:tr w14:paraId="22254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3" w:hRule="atLeast"/>
          <w:jc w:val="center"/>
        </w:trPr>
        <w:tc>
          <w:tcPr>
            <w:tcW w:w="1612" w:type="dxa"/>
            <w:gridSpan w:val="2"/>
            <w:noWrap w:val="0"/>
            <w:vAlign w:val="center"/>
          </w:tcPr>
          <w:p w14:paraId="54682B9C">
            <w:pPr>
              <w:jc w:val="center"/>
              <w:rPr>
                <w:rFonts w:hint="eastAsia" w:ascii="仿宋" w:hAnsi="仿宋" w:eastAsia="仿宋"/>
                <w:sz w:val="28"/>
                <w:szCs w:val="28"/>
              </w:rPr>
            </w:pPr>
            <w:r>
              <w:rPr>
                <w:rFonts w:hint="eastAsia" w:ascii="仿宋" w:hAnsi="仿宋" w:eastAsia="仿宋"/>
                <w:sz w:val="28"/>
                <w:szCs w:val="28"/>
              </w:rPr>
              <w:t>基地名称</w:t>
            </w:r>
          </w:p>
        </w:tc>
        <w:tc>
          <w:tcPr>
            <w:tcW w:w="3240" w:type="dxa"/>
            <w:gridSpan w:val="5"/>
            <w:noWrap w:val="0"/>
            <w:vAlign w:val="center"/>
          </w:tcPr>
          <w:p w14:paraId="39BD2684">
            <w:pPr>
              <w:jc w:val="center"/>
              <w:rPr>
                <w:rFonts w:hint="eastAsia" w:ascii="仿宋" w:hAnsi="仿宋" w:eastAsia="仿宋"/>
                <w:sz w:val="28"/>
                <w:szCs w:val="28"/>
              </w:rPr>
            </w:pPr>
          </w:p>
        </w:tc>
        <w:tc>
          <w:tcPr>
            <w:tcW w:w="1440" w:type="dxa"/>
            <w:gridSpan w:val="3"/>
            <w:noWrap w:val="0"/>
            <w:vAlign w:val="center"/>
          </w:tcPr>
          <w:p w14:paraId="002DDC2D">
            <w:pPr>
              <w:jc w:val="center"/>
              <w:rPr>
                <w:rFonts w:hint="eastAsia" w:ascii="仿宋" w:hAnsi="仿宋" w:eastAsia="仿宋"/>
                <w:sz w:val="28"/>
                <w:szCs w:val="28"/>
              </w:rPr>
            </w:pPr>
            <w:r>
              <w:rPr>
                <w:rFonts w:hint="eastAsia" w:ascii="仿宋" w:hAnsi="仿宋" w:eastAsia="仿宋"/>
                <w:sz w:val="28"/>
                <w:szCs w:val="28"/>
              </w:rPr>
              <w:t>建立时间</w:t>
            </w:r>
          </w:p>
        </w:tc>
        <w:tc>
          <w:tcPr>
            <w:tcW w:w="3077" w:type="dxa"/>
            <w:gridSpan w:val="5"/>
            <w:noWrap w:val="0"/>
            <w:vAlign w:val="center"/>
          </w:tcPr>
          <w:p w14:paraId="71CA7153">
            <w:pPr>
              <w:jc w:val="center"/>
              <w:rPr>
                <w:rFonts w:hint="eastAsia" w:ascii="仿宋" w:hAnsi="仿宋" w:eastAsia="仿宋"/>
                <w:sz w:val="28"/>
                <w:szCs w:val="28"/>
              </w:rPr>
            </w:pPr>
          </w:p>
        </w:tc>
      </w:tr>
      <w:tr w14:paraId="07327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6" w:hRule="atLeast"/>
          <w:jc w:val="center"/>
        </w:trPr>
        <w:tc>
          <w:tcPr>
            <w:tcW w:w="1612" w:type="dxa"/>
            <w:gridSpan w:val="2"/>
            <w:noWrap w:val="0"/>
            <w:vAlign w:val="center"/>
          </w:tcPr>
          <w:p w14:paraId="5C2250DB">
            <w:pPr>
              <w:jc w:val="center"/>
              <w:rPr>
                <w:rFonts w:hint="eastAsia" w:ascii="仿宋" w:hAnsi="仿宋" w:eastAsia="仿宋"/>
                <w:sz w:val="28"/>
                <w:szCs w:val="28"/>
              </w:rPr>
            </w:pPr>
            <w:r>
              <w:rPr>
                <w:rFonts w:hint="eastAsia" w:ascii="仿宋" w:hAnsi="仿宋" w:eastAsia="仿宋"/>
                <w:sz w:val="28"/>
                <w:szCs w:val="28"/>
              </w:rPr>
              <w:t>基地地址</w:t>
            </w:r>
          </w:p>
        </w:tc>
        <w:tc>
          <w:tcPr>
            <w:tcW w:w="3241" w:type="dxa"/>
            <w:gridSpan w:val="6"/>
            <w:noWrap w:val="0"/>
            <w:vAlign w:val="center"/>
          </w:tcPr>
          <w:p w14:paraId="1934CD98">
            <w:pPr>
              <w:jc w:val="center"/>
              <w:rPr>
                <w:rFonts w:hint="eastAsia" w:ascii="仿宋" w:hAnsi="仿宋" w:eastAsia="仿宋"/>
                <w:sz w:val="28"/>
                <w:szCs w:val="28"/>
              </w:rPr>
            </w:pPr>
          </w:p>
        </w:tc>
        <w:tc>
          <w:tcPr>
            <w:tcW w:w="1440" w:type="dxa"/>
            <w:gridSpan w:val="3"/>
            <w:noWrap w:val="0"/>
            <w:vAlign w:val="center"/>
          </w:tcPr>
          <w:p w14:paraId="2715CC66">
            <w:pPr>
              <w:jc w:val="center"/>
              <w:rPr>
                <w:rFonts w:hint="eastAsia" w:ascii="仿宋" w:hAnsi="仿宋" w:eastAsia="仿宋"/>
                <w:sz w:val="28"/>
                <w:szCs w:val="28"/>
                <w:lang w:eastAsia="zh-CN"/>
              </w:rPr>
            </w:pPr>
            <w:r>
              <w:rPr>
                <w:rFonts w:hint="eastAsia" w:ascii="仿宋" w:hAnsi="仿宋" w:eastAsia="仿宋"/>
                <w:sz w:val="28"/>
                <w:szCs w:val="28"/>
                <w:lang w:eastAsia="zh-CN"/>
              </w:rPr>
              <w:t>所在地市</w:t>
            </w:r>
          </w:p>
        </w:tc>
        <w:tc>
          <w:tcPr>
            <w:tcW w:w="3076" w:type="dxa"/>
            <w:gridSpan w:val="4"/>
            <w:noWrap w:val="0"/>
            <w:vAlign w:val="center"/>
          </w:tcPr>
          <w:p w14:paraId="43C486D0">
            <w:pPr>
              <w:jc w:val="center"/>
              <w:rPr>
                <w:rFonts w:hint="eastAsia" w:ascii="仿宋" w:hAnsi="仿宋" w:eastAsia="仿宋"/>
                <w:sz w:val="28"/>
                <w:szCs w:val="28"/>
              </w:rPr>
            </w:pPr>
          </w:p>
        </w:tc>
      </w:tr>
      <w:tr w14:paraId="43CCE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6" w:hRule="atLeast"/>
          <w:jc w:val="center"/>
        </w:trPr>
        <w:tc>
          <w:tcPr>
            <w:tcW w:w="1612" w:type="dxa"/>
            <w:gridSpan w:val="2"/>
            <w:noWrap w:val="0"/>
            <w:vAlign w:val="center"/>
          </w:tcPr>
          <w:p w14:paraId="74A15D77">
            <w:pPr>
              <w:jc w:val="center"/>
              <w:rPr>
                <w:rFonts w:hint="eastAsia" w:ascii="仿宋" w:hAnsi="仿宋" w:eastAsia="仿宋"/>
                <w:sz w:val="28"/>
                <w:szCs w:val="28"/>
              </w:rPr>
            </w:pPr>
            <w:r>
              <w:rPr>
                <w:rFonts w:hint="eastAsia" w:ascii="仿宋" w:hAnsi="仿宋" w:eastAsia="仿宋"/>
                <w:sz w:val="28"/>
                <w:szCs w:val="28"/>
              </w:rPr>
              <w:t>申报单位</w:t>
            </w:r>
          </w:p>
        </w:tc>
        <w:tc>
          <w:tcPr>
            <w:tcW w:w="3240" w:type="dxa"/>
            <w:gridSpan w:val="5"/>
            <w:noWrap w:val="0"/>
            <w:vAlign w:val="center"/>
          </w:tcPr>
          <w:p w14:paraId="02005377">
            <w:pPr>
              <w:jc w:val="center"/>
              <w:rPr>
                <w:rFonts w:hint="eastAsia" w:ascii="仿宋" w:hAnsi="仿宋" w:eastAsia="仿宋"/>
                <w:sz w:val="28"/>
                <w:szCs w:val="28"/>
              </w:rPr>
            </w:pPr>
          </w:p>
        </w:tc>
        <w:tc>
          <w:tcPr>
            <w:tcW w:w="1440" w:type="dxa"/>
            <w:gridSpan w:val="3"/>
            <w:noWrap w:val="0"/>
            <w:vAlign w:val="center"/>
          </w:tcPr>
          <w:p w14:paraId="4B8CC3B6">
            <w:pPr>
              <w:jc w:val="center"/>
              <w:rPr>
                <w:rFonts w:hint="eastAsia" w:ascii="仿宋" w:hAnsi="仿宋" w:eastAsia="仿宋"/>
                <w:sz w:val="28"/>
                <w:szCs w:val="28"/>
              </w:rPr>
            </w:pPr>
            <w:r>
              <w:rPr>
                <w:rFonts w:hint="eastAsia" w:ascii="仿宋" w:hAnsi="仿宋" w:eastAsia="仿宋"/>
                <w:sz w:val="28"/>
                <w:szCs w:val="28"/>
              </w:rPr>
              <w:t>主管单位</w:t>
            </w:r>
          </w:p>
        </w:tc>
        <w:tc>
          <w:tcPr>
            <w:tcW w:w="3077" w:type="dxa"/>
            <w:gridSpan w:val="5"/>
            <w:noWrap w:val="0"/>
            <w:vAlign w:val="center"/>
          </w:tcPr>
          <w:p w14:paraId="1B1DA51C">
            <w:pPr>
              <w:jc w:val="center"/>
              <w:rPr>
                <w:rFonts w:hint="eastAsia" w:ascii="仿宋" w:hAnsi="仿宋" w:eastAsia="仿宋"/>
                <w:sz w:val="28"/>
                <w:szCs w:val="28"/>
              </w:rPr>
            </w:pPr>
          </w:p>
        </w:tc>
      </w:tr>
      <w:tr w14:paraId="65C8F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6" w:hRule="atLeast"/>
          <w:jc w:val="center"/>
        </w:trPr>
        <w:tc>
          <w:tcPr>
            <w:tcW w:w="1612" w:type="dxa"/>
            <w:gridSpan w:val="2"/>
            <w:noWrap w:val="0"/>
            <w:vAlign w:val="center"/>
          </w:tcPr>
          <w:p w14:paraId="02FB151A">
            <w:pPr>
              <w:jc w:val="center"/>
              <w:rPr>
                <w:rFonts w:hint="eastAsia" w:ascii="仿宋" w:hAnsi="仿宋" w:eastAsia="仿宋"/>
                <w:sz w:val="28"/>
                <w:szCs w:val="28"/>
              </w:rPr>
            </w:pPr>
            <w:r>
              <w:rPr>
                <w:rFonts w:hint="eastAsia" w:ascii="仿宋" w:hAnsi="仿宋" w:eastAsia="仿宋"/>
                <w:sz w:val="28"/>
                <w:szCs w:val="28"/>
              </w:rPr>
              <w:t>推荐单位</w:t>
            </w:r>
          </w:p>
        </w:tc>
        <w:tc>
          <w:tcPr>
            <w:tcW w:w="3240" w:type="dxa"/>
            <w:gridSpan w:val="5"/>
            <w:noWrap w:val="0"/>
            <w:vAlign w:val="center"/>
          </w:tcPr>
          <w:p w14:paraId="64E19864">
            <w:pPr>
              <w:jc w:val="center"/>
              <w:rPr>
                <w:rFonts w:hint="eastAsia" w:ascii="仿宋" w:hAnsi="仿宋" w:eastAsia="仿宋"/>
                <w:sz w:val="28"/>
                <w:szCs w:val="28"/>
              </w:rPr>
            </w:pPr>
          </w:p>
        </w:tc>
        <w:tc>
          <w:tcPr>
            <w:tcW w:w="1440" w:type="dxa"/>
            <w:gridSpan w:val="3"/>
            <w:noWrap w:val="0"/>
            <w:vAlign w:val="center"/>
          </w:tcPr>
          <w:p w14:paraId="712E71E5">
            <w:pPr>
              <w:jc w:val="center"/>
              <w:rPr>
                <w:rFonts w:hint="eastAsia" w:ascii="仿宋" w:hAnsi="仿宋" w:eastAsia="仿宋"/>
                <w:sz w:val="28"/>
                <w:szCs w:val="28"/>
              </w:rPr>
            </w:pPr>
            <w:r>
              <w:rPr>
                <w:rFonts w:hint="eastAsia" w:ascii="仿宋" w:hAnsi="仿宋" w:eastAsia="仿宋"/>
                <w:sz w:val="28"/>
                <w:szCs w:val="28"/>
              </w:rPr>
              <w:t>联 系 人</w:t>
            </w:r>
          </w:p>
        </w:tc>
        <w:tc>
          <w:tcPr>
            <w:tcW w:w="3077" w:type="dxa"/>
            <w:gridSpan w:val="5"/>
            <w:noWrap w:val="0"/>
            <w:vAlign w:val="center"/>
          </w:tcPr>
          <w:p w14:paraId="261088AF">
            <w:pPr>
              <w:jc w:val="center"/>
              <w:rPr>
                <w:rFonts w:hint="eastAsia" w:ascii="仿宋" w:hAnsi="仿宋" w:eastAsia="仿宋"/>
                <w:sz w:val="28"/>
                <w:szCs w:val="28"/>
              </w:rPr>
            </w:pPr>
          </w:p>
        </w:tc>
      </w:tr>
      <w:tr w14:paraId="3AC82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0" w:hRule="atLeast"/>
          <w:jc w:val="center"/>
        </w:trPr>
        <w:tc>
          <w:tcPr>
            <w:tcW w:w="1612" w:type="dxa"/>
            <w:gridSpan w:val="2"/>
            <w:noWrap w:val="0"/>
            <w:vAlign w:val="center"/>
          </w:tcPr>
          <w:p w14:paraId="5393B5FA">
            <w:pPr>
              <w:jc w:val="center"/>
              <w:rPr>
                <w:rFonts w:hint="eastAsia" w:ascii="仿宋" w:hAnsi="仿宋" w:eastAsia="仿宋"/>
                <w:sz w:val="28"/>
                <w:szCs w:val="28"/>
              </w:rPr>
            </w:pPr>
            <w:r>
              <w:rPr>
                <w:rFonts w:hint="eastAsia" w:ascii="仿宋" w:hAnsi="仿宋" w:eastAsia="仿宋"/>
                <w:sz w:val="28"/>
                <w:szCs w:val="28"/>
              </w:rPr>
              <w:t>联系电话</w:t>
            </w:r>
          </w:p>
        </w:tc>
        <w:tc>
          <w:tcPr>
            <w:tcW w:w="3240" w:type="dxa"/>
            <w:gridSpan w:val="5"/>
            <w:noWrap w:val="0"/>
            <w:vAlign w:val="center"/>
          </w:tcPr>
          <w:p w14:paraId="3AC8E819">
            <w:pPr>
              <w:jc w:val="center"/>
              <w:rPr>
                <w:rFonts w:hint="eastAsia" w:ascii="仿宋" w:hAnsi="仿宋" w:eastAsia="仿宋"/>
                <w:sz w:val="28"/>
                <w:szCs w:val="28"/>
              </w:rPr>
            </w:pPr>
          </w:p>
        </w:tc>
        <w:tc>
          <w:tcPr>
            <w:tcW w:w="1440" w:type="dxa"/>
            <w:gridSpan w:val="3"/>
            <w:noWrap w:val="0"/>
            <w:vAlign w:val="center"/>
          </w:tcPr>
          <w:p w14:paraId="70536C9F">
            <w:pPr>
              <w:jc w:val="center"/>
              <w:rPr>
                <w:rFonts w:hint="eastAsia" w:ascii="仿宋" w:hAnsi="仿宋" w:eastAsia="仿宋"/>
                <w:sz w:val="28"/>
                <w:szCs w:val="28"/>
              </w:rPr>
            </w:pPr>
            <w:r>
              <w:rPr>
                <w:rFonts w:hint="eastAsia" w:ascii="仿宋" w:hAnsi="仿宋" w:eastAsia="仿宋"/>
                <w:sz w:val="28"/>
                <w:szCs w:val="28"/>
              </w:rPr>
              <w:t>手机号码</w:t>
            </w:r>
          </w:p>
        </w:tc>
        <w:tc>
          <w:tcPr>
            <w:tcW w:w="3077" w:type="dxa"/>
            <w:gridSpan w:val="5"/>
            <w:noWrap w:val="0"/>
            <w:vAlign w:val="center"/>
          </w:tcPr>
          <w:p w14:paraId="118F744C">
            <w:pPr>
              <w:spacing w:line="300" w:lineRule="exact"/>
              <w:jc w:val="center"/>
              <w:rPr>
                <w:rFonts w:hint="eastAsia" w:ascii="仿宋" w:hAnsi="仿宋" w:eastAsia="仿宋"/>
                <w:sz w:val="28"/>
                <w:szCs w:val="28"/>
              </w:rPr>
            </w:pPr>
          </w:p>
        </w:tc>
      </w:tr>
      <w:tr w14:paraId="7BE33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4" w:hRule="atLeast"/>
          <w:jc w:val="center"/>
        </w:trPr>
        <w:tc>
          <w:tcPr>
            <w:tcW w:w="1612" w:type="dxa"/>
            <w:gridSpan w:val="2"/>
            <w:noWrap w:val="0"/>
            <w:vAlign w:val="center"/>
          </w:tcPr>
          <w:p w14:paraId="00D907D2">
            <w:pPr>
              <w:jc w:val="center"/>
              <w:rPr>
                <w:rFonts w:hint="eastAsia" w:ascii="仿宋" w:hAnsi="仿宋" w:eastAsia="仿宋"/>
                <w:sz w:val="28"/>
                <w:szCs w:val="28"/>
                <w:lang w:eastAsia="zh-CN"/>
              </w:rPr>
            </w:pPr>
            <w:r>
              <w:rPr>
                <w:rFonts w:hint="eastAsia" w:ascii="仿宋" w:hAnsi="仿宋" w:eastAsia="仿宋"/>
                <w:sz w:val="28"/>
                <w:szCs w:val="28"/>
                <w:lang w:eastAsia="zh-CN"/>
              </w:rPr>
              <w:t>微信号</w:t>
            </w:r>
          </w:p>
        </w:tc>
        <w:tc>
          <w:tcPr>
            <w:tcW w:w="3240" w:type="dxa"/>
            <w:gridSpan w:val="5"/>
            <w:noWrap w:val="0"/>
            <w:vAlign w:val="center"/>
          </w:tcPr>
          <w:p w14:paraId="23D0F949">
            <w:pPr>
              <w:jc w:val="center"/>
              <w:rPr>
                <w:rFonts w:hint="eastAsia" w:ascii="仿宋" w:hAnsi="仿宋" w:eastAsia="仿宋"/>
                <w:sz w:val="28"/>
                <w:szCs w:val="28"/>
              </w:rPr>
            </w:pPr>
          </w:p>
        </w:tc>
        <w:tc>
          <w:tcPr>
            <w:tcW w:w="1440" w:type="dxa"/>
            <w:gridSpan w:val="3"/>
            <w:noWrap w:val="0"/>
            <w:vAlign w:val="center"/>
          </w:tcPr>
          <w:p w14:paraId="6031B641">
            <w:pPr>
              <w:jc w:val="center"/>
              <w:rPr>
                <w:rFonts w:hint="eastAsia" w:ascii="仿宋" w:hAnsi="仿宋" w:eastAsia="仿宋"/>
                <w:sz w:val="28"/>
                <w:szCs w:val="28"/>
                <w:lang w:eastAsia="zh-CN"/>
              </w:rPr>
            </w:pPr>
            <w:r>
              <w:rPr>
                <w:rFonts w:hint="eastAsia" w:ascii="仿宋" w:hAnsi="仿宋" w:eastAsia="仿宋"/>
                <w:sz w:val="28"/>
                <w:szCs w:val="28"/>
                <w:lang w:eastAsia="zh-CN"/>
              </w:rPr>
              <w:t>申报年份</w:t>
            </w:r>
          </w:p>
        </w:tc>
        <w:tc>
          <w:tcPr>
            <w:tcW w:w="3077" w:type="dxa"/>
            <w:gridSpan w:val="5"/>
            <w:noWrap w:val="0"/>
            <w:vAlign w:val="center"/>
          </w:tcPr>
          <w:p w14:paraId="2A757EC8">
            <w:pPr>
              <w:jc w:val="center"/>
              <w:rPr>
                <w:rFonts w:hint="eastAsia" w:ascii="仿宋" w:hAnsi="仿宋" w:eastAsia="仿宋"/>
                <w:sz w:val="28"/>
                <w:szCs w:val="28"/>
              </w:rPr>
            </w:pPr>
          </w:p>
        </w:tc>
      </w:tr>
      <w:tr w14:paraId="6ED5D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4" w:hRule="atLeast"/>
          <w:jc w:val="center"/>
        </w:trPr>
        <w:tc>
          <w:tcPr>
            <w:tcW w:w="1612" w:type="dxa"/>
            <w:gridSpan w:val="2"/>
            <w:noWrap w:val="0"/>
            <w:vAlign w:val="center"/>
          </w:tcPr>
          <w:p w14:paraId="16C1B9E7">
            <w:pPr>
              <w:jc w:val="center"/>
              <w:rPr>
                <w:rFonts w:hint="eastAsia" w:ascii="仿宋" w:hAnsi="仿宋" w:eastAsia="仿宋"/>
                <w:sz w:val="28"/>
                <w:szCs w:val="28"/>
              </w:rPr>
            </w:pPr>
            <w:r>
              <w:rPr>
                <w:rFonts w:hint="eastAsia" w:ascii="仿宋" w:hAnsi="仿宋" w:eastAsia="仿宋"/>
                <w:sz w:val="28"/>
                <w:szCs w:val="28"/>
              </w:rPr>
              <w:t>电子邮件</w:t>
            </w:r>
          </w:p>
        </w:tc>
        <w:tc>
          <w:tcPr>
            <w:tcW w:w="3240" w:type="dxa"/>
            <w:gridSpan w:val="5"/>
            <w:noWrap w:val="0"/>
            <w:vAlign w:val="center"/>
          </w:tcPr>
          <w:p w14:paraId="543BC3C7">
            <w:pPr>
              <w:jc w:val="center"/>
              <w:rPr>
                <w:rFonts w:hint="eastAsia" w:ascii="仿宋" w:hAnsi="仿宋" w:eastAsia="仿宋"/>
                <w:sz w:val="28"/>
                <w:szCs w:val="28"/>
              </w:rPr>
            </w:pPr>
          </w:p>
        </w:tc>
        <w:tc>
          <w:tcPr>
            <w:tcW w:w="1440" w:type="dxa"/>
            <w:gridSpan w:val="3"/>
            <w:noWrap w:val="0"/>
            <w:vAlign w:val="center"/>
          </w:tcPr>
          <w:p w14:paraId="40EA93DD">
            <w:pPr>
              <w:jc w:val="center"/>
              <w:rPr>
                <w:rFonts w:hint="eastAsia" w:ascii="仿宋" w:hAnsi="仿宋" w:eastAsia="仿宋"/>
                <w:sz w:val="28"/>
                <w:szCs w:val="28"/>
              </w:rPr>
            </w:pPr>
            <w:r>
              <w:rPr>
                <w:rFonts w:hint="eastAsia" w:ascii="仿宋" w:hAnsi="仿宋" w:eastAsia="仿宋"/>
                <w:sz w:val="28"/>
                <w:szCs w:val="28"/>
              </w:rPr>
              <w:t>邮    编</w:t>
            </w:r>
          </w:p>
        </w:tc>
        <w:tc>
          <w:tcPr>
            <w:tcW w:w="3077" w:type="dxa"/>
            <w:gridSpan w:val="5"/>
            <w:noWrap w:val="0"/>
            <w:vAlign w:val="center"/>
          </w:tcPr>
          <w:p w14:paraId="50A75A99">
            <w:pPr>
              <w:jc w:val="center"/>
              <w:rPr>
                <w:rFonts w:hint="eastAsia" w:ascii="仿宋" w:hAnsi="仿宋" w:eastAsia="仿宋"/>
                <w:sz w:val="28"/>
                <w:szCs w:val="28"/>
              </w:rPr>
            </w:pPr>
          </w:p>
        </w:tc>
      </w:tr>
      <w:tr w14:paraId="2379B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78" w:hRule="atLeast"/>
          <w:jc w:val="center"/>
        </w:trPr>
        <w:tc>
          <w:tcPr>
            <w:tcW w:w="1612" w:type="dxa"/>
            <w:gridSpan w:val="2"/>
            <w:noWrap w:val="0"/>
            <w:vAlign w:val="center"/>
          </w:tcPr>
          <w:p w14:paraId="52D94FD2">
            <w:pPr>
              <w:jc w:val="center"/>
              <w:rPr>
                <w:rFonts w:hint="eastAsia" w:ascii="仿宋" w:hAnsi="仿宋" w:eastAsia="仿宋"/>
                <w:sz w:val="28"/>
                <w:szCs w:val="28"/>
                <w:lang w:eastAsia="zh-CN"/>
              </w:rPr>
            </w:pPr>
            <w:r>
              <w:rPr>
                <w:rFonts w:hint="eastAsia" w:ascii="仿宋" w:hAnsi="仿宋" w:eastAsia="仿宋"/>
                <w:sz w:val="28"/>
                <w:szCs w:val="28"/>
                <w:lang w:eastAsia="zh-CN"/>
              </w:rPr>
              <w:t>科普网站地址</w:t>
            </w:r>
          </w:p>
        </w:tc>
        <w:tc>
          <w:tcPr>
            <w:tcW w:w="3241" w:type="dxa"/>
            <w:gridSpan w:val="6"/>
            <w:noWrap w:val="0"/>
            <w:vAlign w:val="center"/>
          </w:tcPr>
          <w:p w14:paraId="534B6777">
            <w:pPr>
              <w:jc w:val="both"/>
              <w:rPr>
                <w:rFonts w:hint="eastAsia" w:ascii="仿宋" w:hAnsi="仿宋" w:eastAsia="仿宋"/>
                <w:sz w:val="28"/>
                <w:szCs w:val="28"/>
              </w:rPr>
            </w:pPr>
          </w:p>
        </w:tc>
        <w:tc>
          <w:tcPr>
            <w:tcW w:w="1439" w:type="dxa"/>
            <w:gridSpan w:val="2"/>
            <w:noWrap w:val="0"/>
            <w:vAlign w:val="center"/>
          </w:tcPr>
          <w:p w14:paraId="37BDDF20">
            <w:pPr>
              <w:jc w:val="center"/>
              <w:rPr>
                <w:rFonts w:hint="eastAsia" w:ascii="仿宋" w:hAnsi="仿宋" w:eastAsia="仿宋"/>
                <w:sz w:val="28"/>
                <w:szCs w:val="28"/>
                <w:lang w:eastAsia="zh-CN"/>
              </w:rPr>
            </w:pPr>
            <w:r>
              <w:rPr>
                <w:rFonts w:hint="eastAsia" w:ascii="仿宋" w:hAnsi="仿宋" w:eastAsia="仿宋"/>
                <w:sz w:val="28"/>
                <w:szCs w:val="28"/>
                <w:lang w:eastAsia="zh-CN"/>
              </w:rPr>
              <w:t>基地公众号</w:t>
            </w:r>
          </w:p>
        </w:tc>
        <w:tc>
          <w:tcPr>
            <w:tcW w:w="3077" w:type="dxa"/>
            <w:gridSpan w:val="5"/>
            <w:noWrap w:val="0"/>
            <w:vAlign w:val="center"/>
          </w:tcPr>
          <w:p w14:paraId="309F7AA4">
            <w:pPr>
              <w:jc w:val="both"/>
              <w:rPr>
                <w:rFonts w:hint="eastAsia" w:ascii="仿宋" w:hAnsi="仿宋" w:eastAsia="仿宋"/>
                <w:sz w:val="28"/>
                <w:szCs w:val="28"/>
              </w:rPr>
            </w:pPr>
          </w:p>
        </w:tc>
      </w:tr>
      <w:tr w14:paraId="6CBF9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8" w:hRule="atLeast"/>
          <w:jc w:val="center"/>
        </w:trPr>
        <w:tc>
          <w:tcPr>
            <w:tcW w:w="1612" w:type="dxa"/>
            <w:gridSpan w:val="2"/>
            <w:noWrap w:val="0"/>
            <w:vAlign w:val="center"/>
          </w:tcPr>
          <w:p w14:paraId="608D256B">
            <w:pPr>
              <w:jc w:val="center"/>
              <w:rPr>
                <w:rFonts w:hint="eastAsia" w:ascii="仿宋" w:hAnsi="仿宋" w:eastAsia="仿宋"/>
                <w:sz w:val="28"/>
                <w:szCs w:val="28"/>
              </w:rPr>
            </w:pPr>
            <w:r>
              <w:rPr>
                <w:rFonts w:hint="eastAsia" w:ascii="仿宋" w:hAnsi="仿宋" w:eastAsia="仿宋"/>
                <w:sz w:val="28"/>
                <w:szCs w:val="28"/>
              </w:rPr>
              <w:t>通讯地址</w:t>
            </w:r>
          </w:p>
        </w:tc>
        <w:tc>
          <w:tcPr>
            <w:tcW w:w="7757" w:type="dxa"/>
            <w:gridSpan w:val="13"/>
            <w:noWrap w:val="0"/>
            <w:vAlign w:val="center"/>
          </w:tcPr>
          <w:p w14:paraId="2735E12F">
            <w:pPr>
              <w:jc w:val="center"/>
              <w:rPr>
                <w:rFonts w:hint="eastAsia" w:ascii="仿宋" w:hAnsi="仿宋" w:eastAsia="仿宋"/>
                <w:sz w:val="28"/>
                <w:szCs w:val="28"/>
              </w:rPr>
            </w:pPr>
          </w:p>
        </w:tc>
      </w:tr>
      <w:tr w14:paraId="27CC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5" w:hRule="atLeast"/>
          <w:jc w:val="center"/>
        </w:trPr>
        <w:tc>
          <w:tcPr>
            <w:tcW w:w="1612" w:type="dxa"/>
            <w:gridSpan w:val="2"/>
            <w:noWrap w:val="0"/>
            <w:vAlign w:val="center"/>
          </w:tcPr>
          <w:p w14:paraId="33E96809">
            <w:pPr>
              <w:spacing w:line="500" w:lineRule="exact"/>
              <w:jc w:val="center"/>
              <w:rPr>
                <w:rFonts w:hint="eastAsia" w:ascii="仿宋" w:hAnsi="仿宋" w:eastAsia="仿宋"/>
                <w:sz w:val="28"/>
                <w:szCs w:val="28"/>
              </w:rPr>
            </w:pPr>
            <w:r>
              <w:rPr>
                <w:rFonts w:hint="eastAsia" w:ascii="仿宋" w:hAnsi="仿宋" w:eastAsia="仿宋"/>
                <w:sz w:val="28"/>
                <w:szCs w:val="28"/>
              </w:rPr>
              <w:t>申报类别</w:t>
            </w:r>
          </w:p>
        </w:tc>
        <w:tc>
          <w:tcPr>
            <w:tcW w:w="7757" w:type="dxa"/>
            <w:gridSpan w:val="13"/>
            <w:noWrap w:val="0"/>
            <w:vAlign w:val="center"/>
          </w:tcPr>
          <w:p w14:paraId="3C7B739E">
            <w:pPr>
              <w:spacing w:line="400" w:lineRule="exact"/>
              <w:rPr>
                <w:rFonts w:hint="eastAsia" w:ascii="仿宋" w:hAnsi="仿宋" w:eastAsia="仿宋"/>
                <w:sz w:val="28"/>
                <w:szCs w:val="28"/>
              </w:rPr>
            </w:pPr>
            <w:r>
              <w:rPr>
                <w:rFonts w:hint="eastAsia" w:ascii="仿宋" w:hAnsi="仿宋" w:eastAsia="仿宋"/>
                <w:sz w:val="28"/>
                <w:szCs w:val="28"/>
              </w:rPr>
              <w:t xml:space="preserve">□科技场馆   □科研院所科普设施  □生产设施   </w:t>
            </w:r>
          </w:p>
          <w:p w14:paraId="4F1FDD19">
            <w:pPr>
              <w:spacing w:line="400" w:lineRule="exact"/>
              <w:rPr>
                <w:rFonts w:hint="eastAsia" w:ascii="仿宋" w:hAnsi="仿宋" w:eastAsia="仿宋"/>
                <w:sz w:val="28"/>
                <w:szCs w:val="28"/>
              </w:rPr>
            </w:pPr>
            <w:r>
              <w:rPr>
                <w:rFonts w:hint="eastAsia" w:ascii="仿宋" w:hAnsi="仿宋" w:eastAsia="仿宋"/>
                <w:sz w:val="28"/>
                <w:szCs w:val="28"/>
              </w:rPr>
              <w:t>□社会公共场所科普设施   □其他</w:t>
            </w:r>
          </w:p>
        </w:tc>
      </w:tr>
      <w:tr w14:paraId="06F07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9" w:hRule="atLeast"/>
          <w:jc w:val="center"/>
        </w:trPr>
        <w:tc>
          <w:tcPr>
            <w:tcW w:w="1612" w:type="dxa"/>
            <w:gridSpan w:val="2"/>
            <w:noWrap w:val="0"/>
            <w:vAlign w:val="center"/>
          </w:tcPr>
          <w:p w14:paraId="790141CC">
            <w:pPr>
              <w:jc w:val="center"/>
              <w:rPr>
                <w:rFonts w:hint="eastAsia" w:ascii="仿宋" w:hAnsi="仿宋" w:eastAsia="仿宋"/>
                <w:sz w:val="28"/>
                <w:szCs w:val="28"/>
                <w:lang w:eastAsia="zh-CN"/>
              </w:rPr>
            </w:pPr>
            <w:r>
              <w:rPr>
                <w:rFonts w:hint="eastAsia" w:ascii="仿宋" w:hAnsi="仿宋" w:eastAsia="仿宋"/>
                <w:sz w:val="28"/>
                <w:szCs w:val="28"/>
                <w:lang w:eastAsia="zh-CN"/>
              </w:rPr>
              <w:t>门票价格</w:t>
            </w:r>
          </w:p>
        </w:tc>
        <w:tc>
          <w:tcPr>
            <w:tcW w:w="7757" w:type="dxa"/>
            <w:gridSpan w:val="13"/>
            <w:noWrap w:val="0"/>
            <w:vAlign w:val="center"/>
          </w:tcPr>
          <w:p w14:paraId="388460E3">
            <w:pPr>
              <w:spacing w:line="400" w:lineRule="exact"/>
              <w:rPr>
                <w:rFonts w:hint="eastAsia" w:ascii="仿宋" w:hAnsi="仿宋" w:eastAsia="仿宋"/>
                <w:sz w:val="28"/>
                <w:szCs w:val="28"/>
              </w:rPr>
            </w:pPr>
            <w:r>
              <w:rPr>
                <w:rFonts w:hint="eastAsia" w:ascii="仿宋" w:hAnsi="仿宋" w:eastAsia="仿宋" w:cs="Times New Roman"/>
                <w:kern w:val="2"/>
                <w:sz w:val="28"/>
                <w:szCs w:val="28"/>
                <w:lang w:val="en-US" w:eastAsia="zh-CN" w:bidi="ar"/>
              </w:rPr>
              <w:t>□免费    □   元/人</w:t>
            </w:r>
          </w:p>
        </w:tc>
      </w:tr>
      <w:tr w14:paraId="0F9FD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9" w:hRule="atLeast"/>
          <w:jc w:val="center"/>
        </w:trPr>
        <w:tc>
          <w:tcPr>
            <w:tcW w:w="1612" w:type="dxa"/>
            <w:gridSpan w:val="2"/>
            <w:noWrap w:val="0"/>
            <w:vAlign w:val="center"/>
          </w:tcPr>
          <w:p w14:paraId="048538DB">
            <w:pPr>
              <w:jc w:val="center"/>
              <w:rPr>
                <w:rFonts w:hint="eastAsia" w:ascii="仿宋" w:hAnsi="仿宋" w:eastAsia="仿宋"/>
                <w:sz w:val="28"/>
                <w:szCs w:val="28"/>
              </w:rPr>
            </w:pPr>
            <w:r>
              <w:rPr>
                <w:rFonts w:hint="eastAsia" w:ascii="仿宋" w:hAnsi="仿宋" w:eastAsia="仿宋"/>
                <w:sz w:val="28"/>
                <w:szCs w:val="28"/>
              </w:rPr>
              <w:t>创办方式</w:t>
            </w:r>
          </w:p>
        </w:tc>
        <w:tc>
          <w:tcPr>
            <w:tcW w:w="7757" w:type="dxa"/>
            <w:gridSpan w:val="13"/>
            <w:noWrap w:val="0"/>
            <w:vAlign w:val="center"/>
          </w:tcPr>
          <w:p w14:paraId="3CC74B5B">
            <w:pPr>
              <w:spacing w:line="400" w:lineRule="exact"/>
              <w:rPr>
                <w:rFonts w:hint="eastAsia" w:ascii="仿宋" w:hAnsi="仿宋" w:eastAsia="仿宋"/>
                <w:sz w:val="28"/>
                <w:szCs w:val="28"/>
              </w:rPr>
            </w:pPr>
            <w:r>
              <w:rPr>
                <w:rFonts w:hint="eastAsia" w:ascii="仿宋" w:hAnsi="仿宋" w:eastAsia="仿宋"/>
                <w:sz w:val="28"/>
                <w:szCs w:val="28"/>
              </w:rPr>
              <w:t xml:space="preserve">□政府兴办   □科协创办   □科协与其他单位联办 </w:t>
            </w:r>
          </w:p>
          <w:p w14:paraId="23499EDE">
            <w:pPr>
              <w:spacing w:line="400" w:lineRule="exact"/>
              <w:rPr>
                <w:rFonts w:hint="eastAsia" w:ascii="仿宋" w:hAnsi="仿宋" w:eastAsia="仿宋"/>
                <w:sz w:val="28"/>
                <w:szCs w:val="28"/>
              </w:rPr>
            </w:pPr>
            <w:r>
              <w:rPr>
                <w:rFonts w:hint="eastAsia" w:ascii="仿宋" w:hAnsi="仿宋" w:eastAsia="仿宋"/>
                <w:sz w:val="28"/>
                <w:szCs w:val="28"/>
              </w:rPr>
              <w:t xml:space="preserve">□科研教育单位兴办   □企业创办   □其他      </w:t>
            </w:r>
          </w:p>
        </w:tc>
      </w:tr>
      <w:tr w14:paraId="61EAC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9" w:hRule="atLeast"/>
          <w:jc w:val="center"/>
        </w:trPr>
        <w:tc>
          <w:tcPr>
            <w:tcW w:w="1612" w:type="dxa"/>
            <w:gridSpan w:val="2"/>
            <w:noWrap w:val="0"/>
            <w:vAlign w:val="top"/>
          </w:tcPr>
          <w:p w14:paraId="049956E0">
            <w:pPr>
              <w:jc w:val="center"/>
              <w:rPr>
                <w:rFonts w:hint="eastAsia" w:ascii="仿宋" w:hAnsi="仿宋" w:eastAsia="仿宋"/>
                <w:sz w:val="28"/>
                <w:szCs w:val="28"/>
              </w:rPr>
            </w:pPr>
            <w:r>
              <w:rPr>
                <w:rFonts w:hint="eastAsia" w:ascii="仿宋" w:hAnsi="仿宋" w:eastAsia="仿宋"/>
                <w:sz w:val="28"/>
                <w:szCs w:val="28"/>
              </w:rPr>
              <w:t>性  质</w:t>
            </w:r>
          </w:p>
        </w:tc>
        <w:tc>
          <w:tcPr>
            <w:tcW w:w="7757" w:type="dxa"/>
            <w:gridSpan w:val="13"/>
            <w:noWrap w:val="0"/>
            <w:vAlign w:val="center"/>
          </w:tcPr>
          <w:p w14:paraId="3F716CB0">
            <w:pPr>
              <w:rPr>
                <w:rFonts w:hint="eastAsia" w:ascii="仿宋" w:hAnsi="仿宋" w:eastAsia="仿宋"/>
                <w:sz w:val="28"/>
                <w:szCs w:val="28"/>
              </w:rPr>
            </w:pPr>
            <w:r>
              <w:rPr>
                <w:rFonts w:hint="eastAsia" w:ascii="仿宋" w:hAnsi="仿宋" w:eastAsia="仿宋"/>
                <w:sz w:val="28"/>
                <w:szCs w:val="28"/>
              </w:rPr>
              <w:t>□社会公益性  □纯经营性  □公益性与经营性兼顾</w:t>
            </w:r>
          </w:p>
        </w:tc>
      </w:tr>
      <w:tr w14:paraId="4777F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39" w:hRule="atLeast"/>
          <w:jc w:val="center"/>
        </w:trPr>
        <w:tc>
          <w:tcPr>
            <w:tcW w:w="1612" w:type="dxa"/>
            <w:gridSpan w:val="2"/>
            <w:noWrap w:val="0"/>
            <w:vAlign w:val="center"/>
          </w:tcPr>
          <w:p w14:paraId="402BD6EA">
            <w:pPr>
              <w:spacing w:line="400" w:lineRule="exact"/>
              <w:ind w:left="-176" w:leftChars="-55" w:right="-163" w:rightChars="-51"/>
              <w:jc w:val="center"/>
              <w:rPr>
                <w:rFonts w:hint="eastAsia" w:ascii="仿宋" w:hAnsi="仿宋" w:eastAsia="仿宋"/>
                <w:sz w:val="28"/>
                <w:szCs w:val="28"/>
              </w:rPr>
            </w:pPr>
            <w:r>
              <w:rPr>
                <w:rFonts w:hint="eastAsia" w:ascii="仿宋" w:hAnsi="仿宋" w:eastAsia="仿宋"/>
                <w:sz w:val="28"/>
                <w:szCs w:val="28"/>
              </w:rPr>
              <w:t>曾获奖励、表彰或者命名</w:t>
            </w:r>
          </w:p>
        </w:tc>
        <w:tc>
          <w:tcPr>
            <w:tcW w:w="7757" w:type="dxa"/>
            <w:gridSpan w:val="13"/>
            <w:noWrap w:val="0"/>
            <w:vAlign w:val="center"/>
          </w:tcPr>
          <w:p w14:paraId="6C2B1A76">
            <w:pPr>
              <w:rPr>
                <w:rFonts w:hint="eastAsia" w:ascii="仿宋" w:hAnsi="仿宋" w:eastAsia="仿宋"/>
                <w:sz w:val="28"/>
                <w:szCs w:val="28"/>
              </w:rPr>
            </w:pPr>
          </w:p>
        </w:tc>
      </w:tr>
      <w:tr w14:paraId="204C6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exact"/>
          <w:jc w:val="center"/>
        </w:trPr>
        <w:tc>
          <w:tcPr>
            <w:tcW w:w="9369" w:type="dxa"/>
            <w:gridSpan w:val="15"/>
            <w:noWrap w:val="0"/>
            <w:vAlign w:val="center"/>
          </w:tcPr>
          <w:p w14:paraId="5D8101A4">
            <w:pPr>
              <w:jc w:val="both"/>
              <w:rPr>
                <w:rFonts w:hint="eastAsia" w:ascii="仿宋" w:hAnsi="仿宋" w:eastAsia="仿宋"/>
                <w:b/>
                <w:sz w:val="28"/>
                <w:szCs w:val="28"/>
                <w:lang w:eastAsia="zh-CN"/>
              </w:rPr>
            </w:pPr>
            <w:r>
              <w:rPr>
                <w:rFonts w:hint="eastAsia" w:ascii="仿宋" w:hAnsi="仿宋" w:eastAsia="仿宋"/>
                <w:b/>
                <w:sz w:val="28"/>
                <w:szCs w:val="28"/>
                <w:lang w:eastAsia="zh-CN"/>
              </w:rPr>
              <w:t>科普人员保障</w:t>
            </w:r>
          </w:p>
        </w:tc>
      </w:tr>
      <w:tr w14:paraId="75381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exact"/>
          <w:jc w:val="center"/>
        </w:trPr>
        <w:tc>
          <w:tcPr>
            <w:tcW w:w="1474" w:type="dxa"/>
            <w:vMerge w:val="restart"/>
            <w:noWrap w:val="0"/>
            <w:vAlign w:val="center"/>
          </w:tcPr>
          <w:p w14:paraId="0B03AE35">
            <w:pPr>
              <w:spacing w:line="500" w:lineRule="exact"/>
              <w:jc w:val="center"/>
              <w:rPr>
                <w:rFonts w:hint="eastAsia" w:ascii="仿宋" w:hAnsi="仿宋" w:eastAsia="仿宋"/>
                <w:b/>
                <w:sz w:val="28"/>
                <w:szCs w:val="28"/>
              </w:rPr>
            </w:pPr>
            <w:r>
              <w:rPr>
                <w:rFonts w:hint="eastAsia" w:ascii="仿宋" w:hAnsi="仿宋" w:eastAsia="仿宋"/>
                <w:sz w:val="28"/>
                <w:szCs w:val="28"/>
              </w:rPr>
              <w:t>科普队伍</w:t>
            </w:r>
          </w:p>
        </w:tc>
        <w:tc>
          <w:tcPr>
            <w:tcW w:w="2001" w:type="dxa"/>
            <w:gridSpan w:val="4"/>
            <w:noWrap w:val="0"/>
            <w:vAlign w:val="center"/>
          </w:tcPr>
          <w:p w14:paraId="47F10A16">
            <w:pPr>
              <w:spacing w:line="500" w:lineRule="exact"/>
              <w:jc w:val="center"/>
              <w:rPr>
                <w:rFonts w:hint="eastAsia" w:ascii="仿宋" w:hAnsi="仿宋" w:eastAsia="仿宋"/>
                <w:b/>
                <w:sz w:val="28"/>
                <w:szCs w:val="28"/>
              </w:rPr>
            </w:pPr>
            <w:r>
              <w:rPr>
                <w:rFonts w:hint="eastAsia" w:ascii="仿宋" w:hAnsi="仿宋" w:eastAsia="仿宋"/>
                <w:sz w:val="28"/>
                <w:szCs w:val="28"/>
              </w:rPr>
              <w:t>科普部门名称</w:t>
            </w:r>
          </w:p>
        </w:tc>
        <w:tc>
          <w:tcPr>
            <w:tcW w:w="1377" w:type="dxa"/>
            <w:gridSpan w:val="2"/>
            <w:noWrap w:val="0"/>
            <w:vAlign w:val="center"/>
          </w:tcPr>
          <w:p w14:paraId="5B0DB315">
            <w:pPr>
              <w:spacing w:line="500" w:lineRule="exact"/>
              <w:jc w:val="center"/>
              <w:rPr>
                <w:rFonts w:hint="eastAsia" w:ascii="仿宋" w:hAnsi="仿宋" w:eastAsia="仿宋"/>
                <w:sz w:val="28"/>
                <w:szCs w:val="28"/>
              </w:rPr>
            </w:pPr>
          </w:p>
        </w:tc>
        <w:tc>
          <w:tcPr>
            <w:tcW w:w="3273" w:type="dxa"/>
            <w:gridSpan w:val="7"/>
            <w:noWrap w:val="0"/>
            <w:vAlign w:val="center"/>
          </w:tcPr>
          <w:p w14:paraId="2ED70CDF">
            <w:pPr>
              <w:spacing w:line="500" w:lineRule="exact"/>
              <w:jc w:val="center"/>
              <w:rPr>
                <w:rFonts w:hint="eastAsia" w:ascii="仿宋" w:hAnsi="仿宋" w:eastAsia="仿宋"/>
                <w:sz w:val="28"/>
                <w:szCs w:val="28"/>
              </w:rPr>
            </w:pPr>
            <w:r>
              <w:rPr>
                <w:rFonts w:hint="eastAsia" w:ascii="仿宋" w:hAnsi="仿宋" w:eastAsia="仿宋"/>
                <w:sz w:val="28"/>
                <w:szCs w:val="28"/>
              </w:rPr>
              <w:t>专职科普人数</w:t>
            </w:r>
          </w:p>
        </w:tc>
        <w:tc>
          <w:tcPr>
            <w:tcW w:w="1244" w:type="dxa"/>
            <w:noWrap w:val="0"/>
            <w:vAlign w:val="center"/>
          </w:tcPr>
          <w:p w14:paraId="12CB4DEF">
            <w:pPr>
              <w:spacing w:line="500" w:lineRule="exact"/>
              <w:jc w:val="center"/>
              <w:rPr>
                <w:rFonts w:hint="eastAsia" w:ascii="仿宋" w:hAnsi="仿宋" w:eastAsia="仿宋"/>
                <w:sz w:val="28"/>
                <w:szCs w:val="28"/>
              </w:rPr>
            </w:pPr>
            <w:r>
              <w:rPr>
                <w:rFonts w:hint="eastAsia" w:ascii="仿宋" w:hAnsi="仿宋" w:eastAsia="仿宋"/>
                <w:sz w:val="28"/>
                <w:szCs w:val="28"/>
              </w:rPr>
              <w:t xml:space="preserve">     人</w:t>
            </w:r>
          </w:p>
        </w:tc>
      </w:tr>
      <w:tr w14:paraId="39866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3" w:hRule="exact"/>
          <w:jc w:val="center"/>
        </w:trPr>
        <w:tc>
          <w:tcPr>
            <w:tcW w:w="1474" w:type="dxa"/>
            <w:vMerge w:val="continue"/>
            <w:noWrap w:val="0"/>
            <w:vAlign w:val="center"/>
          </w:tcPr>
          <w:p w14:paraId="5CAB5F0C">
            <w:pPr>
              <w:spacing w:line="500" w:lineRule="exact"/>
              <w:jc w:val="center"/>
              <w:rPr>
                <w:rFonts w:hint="eastAsia" w:ascii="仿宋" w:hAnsi="仿宋" w:eastAsia="仿宋"/>
                <w:b/>
                <w:sz w:val="28"/>
                <w:szCs w:val="28"/>
              </w:rPr>
            </w:pPr>
          </w:p>
        </w:tc>
        <w:tc>
          <w:tcPr>
            <w:tcW w:w="2001" w:type="dxa"/>
            <w:gridSpan w:val="4"/>
            <w:noWrap w:val="0"/>
            <w:vAlign w:val="center"/>
          </w:tcPr>
          <w:p w14:paraId="11036416">
            <w:pPr>
              <w:spacing w:line="500" w:lineRule="exact"/>
              <w:jc w:val="center"/>
              <w:rPr>
                <w:rFonts w:hint="eastAsia" w:ascii="仿宋" w:hAnsi="仿宋" w:eastAsia="仿宋"/>
                <w:b/>
                <w:sz w:val="28"/>
                <w:szCs w:val="28"/>
              </w:rPr>
            </w:pPr>
            <w:r>
              <w:rPr>
                <w:rFonts w:hint="eastAsia" w:ascii="仿宋" w:hAnsi="仿宋" w:eastAsia="仿宋"/>
                <w:sz w:val="28"/>
                <w:szCs w:val="28"/>
              </w:rPr>
              <w:t>兼职科普人数</w:t>
            </w:r>
          </w:p>
        </w:tc>
        <w:tc>
          <w:tcPr>
            <w:tcW w:w="1377" w:type="dxa"/>
            <w:gridSpan w:val="2"/>
            <w:noWrap w:val="0"/>
            <w:vAlign w:val="center"/>
          </w:tcPr>
          <w:p w14:paraId="675F5322">
            <w:pPr>
              <w:spacing w:line="500" w:lineRule="exact"/>
              <w:jc w:val="center"/>
              <w:rPr>
                <w:rFonts w:hint="eastAsia" w:ascii="仿宋" w:hAnsi="仿宋" w:eastAsia="仿宋"/>
                <w:sz w:val="28"/>
                <w:szCs w:val="28"/>
              </w:rPr>
            </w:pPr>
            <w:r>
              <w:rPr>
                <w:rFonts w:hint="eastAsia" w:ascii="仿宋" w:hAnsi="仿宋" w:eastAsia="仿宋"/>
                <w:sz w:val="28"/>
                <w:szCs w:val="28"/>
              </w:rPr>
              <w:t xml:space="preserve">           人</w:t>
            </w:r>
          </w:p>
        </w:tc>
        <w:tc>
          <w:tcPr>
            <w:tcW w:w="3273" w:type="dxa"/>
            <w:gridSpan w:val="7"/>
            <w:noWrap w:val="0"/>
            <w:vAlign w:val="center"/>
          </w:tcPr>
          <w:p w14:paraId="75590D8E">
            <w:pPr>
              <w:spacing w:line="500" w:lineRule="exact"/>
              <w:jc w:val="center"/>
              <w:rPr>
                <w:rFonts w:hint="eastAsia" w:ascii="仿宋" w:hAnsi="仿宋" w:eastAsia="仿宋"/>
                <w:sz w:val="28"/>
                <w:szCs w:val="28"/>
              </w:rPr>
            </w:pPr>
            <w:r>
              <w:rPr>
                <w:rFonts w:hint="eastAsia" w:ascii="仿宋" w:hAnsi="仿宋" w:eastAsia="仿宋"/>
                <w:sz w:val="28"/>
                <w:szCs w:val="28"/>
              </w:rPr>
              <w:t>科普志愿者人数</w:t>
            </w:r>
          </w:p>
        </w:tc>
        <w:tc>
          <w:tcPr>
            <w:tcW w:w="1244" w:type="dxa"/>
            <w:noWrap w:val="0"/>
            <w:vAlign w:val="center"/>
          </w:tcPr>
          <w:p w14:paraId="58234B4F">
            <w:pPr>
              <w:spacing w:line="500" w:lineRule="exact"/>
              <w:jc w:val="center"/>
              <w:rPr>
                <w:rFonts w:hint="eastAsia" w:ascii="仿宋" w:hAnsi="仿宋" w:eastAsia="仿宋"/>
                <w:sz w:val="28"/>
                <w:szCs w:val="28"/>
              </w:rPr>
            </w:pPr>
            <w:r>
              <w:rPr>
                <w:rFonts w:hint="eastAsia" w:ascii="仿宋" w:hAnsi="仿宋" w:eastAsia="仿宋"/>
                <w:sz w:val="28"/>
                <w:szCs w:val="28"/>
              </w:rPr>
              <w:t xml:space="preserve">     人</w:t>
            </w:r>
          </w:p>
        </w:tc>
      </w:tr>
      <w:tr w14:paraId="48A50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3" w:hRule="exact"/>
          <w:jc w:val="center"/>
        </w:trPr>
        <w:tc>
          <w:tcPr>
            <w:tcW w:w="9369" w:type="dxa"/>
            <w:gridSpan w:val="15"/>
            <w:noWrap w:val="0"/>
            <w:vAlign w:val="center"/>
          </w:tcPr>
          <w:p w14:paraId="047BBD12">
            <w:pPr>
              <w:keepNext w:val="0"/>
              <w:keepLines w:val="0"/>
              <w:widowControl w:val="0"/>
              <w:suppressLineNumbers w:val="0"/>
              <w:spacing w:before="0" w:beforeAutospacing="0" w:after="0" w:afterAutospacing="0" w:line="500" w:lineRule="exact"/>
              <w:ind w:left="560" w:right="-64" w:rightChars="-20" w:hanging="560" w:hanging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近3年开展专兼职科普人员业务培训或业务交流等。□是  □否</w:t>
            </w:r>
          </w:p>
          <w:p w14:paraId="7948F572">
            <w:pPr>
              <w:spacing w:line="500" w:lineRule="exact"/>
              <w:jc w:val="center"/>
              <w:rPr>
                <w:rFonts w:hint="eastAsia" w:ascii="仿宋" w:hAnsi="仿宋" w:eastAsia="仿宋"/>
                <w:sz w:val="28"/>
                <w:szCs w:val="28"/>
              </w:rPr>
            </w:pPr>
          </w:p>
        </w:tc>
      </w:tr>
      <w:tr w14:paraId="6DF5B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68" w:hRule="exact"/>
          <w:jc w:val="center"/>
        </w:trPr>
        <w:tc>
          <w:tcPr>
            <w:tcW w:w="9369" w:type="dxa"/>
            <w:gridSpan w:val="15"/>
            <w:noWrap w:val="0"/>
            <w:vAlign w:val="center"/>
          </w:tcPr>
          <w:p w14:paraId="2C558236">
            <w:pPr>
              <w:spacing w:line="500" w:lineRule="exact"/>
              <w:jc w:val="left"/>
              <w:rPr>
                <w:rFonts w:hint="eastAsia" w:ascii="仿宋" w:hAnsi="仿宋" w:eastAsia="仿宋"/>
                <w:sz w:val="28"/>
                <w:szCs w:val="28"/>
              </w:rPr>
            </w:pPr>
            <w:r>
              <w:rPr>
                <w:rFonts w:hint="eastAsia" w:ascii="仿宋" w:hAnsi="仿宋" w:eastAsia="仿宋" w:cs="Times New Roman"/>
                <w:kern w:val="2"/>
                <w:sz w:val="28"/>
                <w:szCs w:val="28"/>
                <w:lang w:val="en-US" w:eastAsia="zh-CN" w:bidi="ar"/>
              </w:rPr>
              <w:t>近3年专兼职科普人员科普工作成效纳入本单位个人绩效考评或表彰奖励范围。□是  □否</w:t>
            </w:r>
          </w:p>
        </w:tc>
      </w:tr>
      <w:tr w14:paraId="11D28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1" w:hRule="exact"/>
          <w:jc w:val="center"/>
        </w:trPr>
        <w:tc>
          <w:tcPr>
            <w:tcW w:w="9369" w:type="dxa"/>
            <w:gridSpan w:val="15"/>
            <w:noWrap w:val="0"/>
            <w:vAlign w:val="center"/>
          </w:tcPr>
          <w:p w14:paraId="52281175">
            <w:pPr>
              <w:spacing w:line="500" w:lineRule="exact"/>
              <w:jc w:val="left"/>
              <w:rPr>
                <w:rFonts w:hint="eastAsia" w:ascii="仿宋" w:hAnsi="仿宋" w:eastAsia="仿宋"/>
                <w:b/>
                <w:bCs/>
                <w:sz w:val="28"/>
                <w:szCs w:val="28"/>
              </w:rPr>
            </w:pPr>
            <w:r>
              <w:rPr>
                <w:rFonts w:hint="eastAsia" w:ascii="仿宋" w:hAnsi="仿宋" w:eastAsia="仿宋"/>
                <w:b/>
                <w:bCs/>
                <w:sz w:val="28"/>
                <w:szCs w:val="28"/>
                <w:lang w:eastAsia="zh-CN"/>
              </w:rPr>
              <w:t>基本条件</w:t>
            </w:r>
          </w:p>
        </w:tc>
      </w:tr>
      <w:tr w14:paraId="7A1DA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1" w:hRule="exact"/>
          <w:jc w:val="center"/>
        </w:trPr>
        <w:tc>
          <w:tcPr>
            <w:tcW w:w="1474" w:type="dxa"/>
            <w:noWrap w:val="0"/>
            <w:vAlign w:val="center"/>
          </w:tcPr>
          <w:p w14:paraId="74ECAF1A">
            <w:pPr>
              <w:spacing w:line="500" w:lineRule="exact"/>
              <w:jc w:val="center"/>
              <w:rPr>
                <w:rFonts w:hint="eastAsia" w:ascii="仿宋" w:hAnsi="仿宋" w:eastAsia="仿宋"/>
                <w:sz w:val="28"/>
                <w:szCs w:val="28"/>
              </w:rPr>
            </w:pPr>
            <w:r>
              <w:rPr>
                <w:rFonts w:hint="eastAsia" w:ascii="仿宋" w:hAnsi="仿宋" w:eastAsia="仿宋"/>
                <w:sz w:val="28"/>
                <w:szCs w:val="28"/>
              </w:rPr>
              <w:t>开放情况</w:t>
            </w:r>
          </w:p>
        </w:tc>
        <w:tc>
          <w:tcPr>
            <w:tcW w:w="1909" w:type="dxa"/>
            <w:gridSpan w:val="2"/>
            <w:noWrap w:val="0"/>
            <w:vAlign w:val="center"/>
          </w:tcPr>
          <w:p w14:paraId="1809CD19">
            <w:pPr>
              <w:spacing w:line="500" w:lineRule="exact"/>
              <w:jc w:val="center"/>
              <w:rPr>
                <w:rFonts w:hint="eastAsia" w:ascii="仿宋" w:hAnsi="仿宋" w:eastAsia="仿宋"/>
                <w:sz w:val="28"/>
                <w:szCs w:val="28"/>
              </w:rPr>
            </w:pPr>
            <w:r>
              <w:rPr>
                <w:rFonts w:hint="eastAsia" w:ascii="仿宋" w:hAnsi="仿宋" w:eastAsia="仿宋"/>
                <w:sz w:val="28"/>
                <w:szCs w:val="28"/>
              </w:rPr>
              <w:t>年开放天数</w:t>
            </w:r>
          </w:p>
        </w:tc>
        <w:tc>
          <w:tcPr>
            <w:tcW w:w="1907" w:type="dxa"/>
            <w:gridSpan w:val="6"/>
            <w:noWrap w:val="0"/>
            <w:vAlign w:val="center"/>
          </w:tcPr>
          <w:p w14:paraId="313CDAA0">
            <w:pPr>
              <w:spacing w:line="500" w:lineRule="exact"/>
              <w:jc w:val="center"/>
              <w:rPr>
                <w:rFonts w:hint="eastAsia" w:ascii="仿宋" w:hAnsi="仿宋" w:eastAsia="仿宋"/>
                <w:sz w:val="28"/>
                <w:szCs w:val="28"/>
              </w:rPr>
            </w:pPr>
            <w:r>
              <w:rPr>
                <w:rFonts w:hint="eastAsia" w:ascii="仿宋" w:hAnsi="仿宋" w:eastAsia="仿宋"/>
                <w:sz w:val="28"/>
                <w:szCs w:val="28"/>
              </w:rPr>
              <w:t xml:space="preserve">       天</w:t>
            </w:r>
          </w:p>
        </w:tc>
        <w:tc>
          <w:tcPr>
            <w:tcW w:w="2068" w:type="dxa"/>
            <w:gridSpan w:val="3"/>
            <w:noWrap w:val="0"/>
            <w:vAlign w:val="center"/>
          </w:tcPr>
          <w:p w14:paraId="582D6CB2">
            <w:pPr>
              <w:spacing w:line="500" w:lineRule="exact"/>
              <w:jc w:val="center"/>
              <w:rPr>
                <w:rFonts w:hint="eastAsia" w:ascii="仿宋" w:hAnsi="仿宋" w:eastAsia="仿宋"/>
                <w:sz w:val="28"/>
                <w:szCs w:val="28"/>
              </w:rPr>
            </w:pPr>
            <w:r>
              <w:rPr>
                <w:rFonts w:hint="eastAsia" w:ascii="仿宋" w:hAnsi="仿宋" w:eastAsia="仿宋"/>
                <w:sz w:val="28"/>
                <w:szCs w:val="28"/>
              </w:rPr>
              <w:t>年参观人数</w:t>
            </w:r>
          </w:p>
        </w:tc>
        <w:tc>
          <w:tcPr>
            <w:tcW w:w="2011" w:type="dxa"/>
            <w:gridSpan w:val="3"/>
            <w:noWrap w:val="0"/>
            <w:vAlign w:val="center"/>
          </w:tcPr>
          <w:p w14:paraId="5CB0DA50">
            <w:pPr>
              <w:spacing w:line="500" w:lineRule="exact"/>
              <w:jc w:val="center"/>
              <w:rPr>
                <w:rFonts w:hint="eastAsia" w:ascii="仿宋" w:hAnsi="仿宋" w:eastAsia="仿宋"/>
                <w:sz w:val="28"/>
                <w:szCs w:val="28"/>
              </w:rPr>
            </w:pPr>
            <w:r>
              <w:rPr>
                <w:rFonts w:hint="eastAsia" w:ascii="仿宋" w:hAnsi="仿宋" w:eastAsia="仿宋"/>
                <w:sz w:val="28"/>
                <w:szCs w:val="28"/>
              </w:rPr>
              <w:t xml:space="preserve">       人</w:t>
            </w:r>
          </w:p>
        </w:tc>
      </w:tr>
      <w:tr w14:paraId="12245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1" w:hRule="exact"/>
          <w:jc w:val="center"/>
        </w:trPr>
        <w:tc>
          <w:tcPr>
            <w:tcW w:w="1474" w:type="dxa"/>
            <w:vMerge w:val="restart"/>
            <w:noWrap w:val="0"/>
            <w:vAlign w:val="center"/>
          </w:tcPr>
          <w:p w14:paraId="085C3E9F">
            <w:pPr>
              <w:spacing w:line="500" w:lineRule="exact"/>
              <w:jc w:val="center"/>
              <w:rPr>
                <w:rFonts w:hint="eastAsia" w:ascii="仿宋" w:hAnsi="仿宋" w:eastAsia="仿宋"/>
                <w:sz w:val="28"/>
                <w:szCs w:val="28"/>
              </w:rPr>
            </w:pPr>
            <w:r>
              <w:rPr>
                <w:rFonts w:hint="eastAsia" w:ascii="仿宋" w:hAnsi="仿宋" w:eastAsia="仿宋"/>
                <w:sz w:val="28"/>
                <w:szCs w:val="28"/>
              </w:rPr>
              <w:t>科普经费</w:t>
            </w:r>
          </w:p>
        </w:tc>
        <w:tc>
          <w:tcPr>
            <w:tcW w:w="2503" w:type="dxa"/>
            <w:gridSpan w:val="5"/>
            <w:noWrap w:val="0"/>
            <w:vAlign w:val="top"/>
          </w:tcPr>
          <w:p w14:paraId="74D7BAC5">
            <w:pPr>
              <w:spacing w:line="500" w:lineRule="exact"/>
              <w:jc w:val="center"/>
              <w:rPr>
                <w:rFonts w:hint="eastAsia" w:ascii="仿宋" w:hAnsi="仿宋" w:eastAsia="仿宋"/>
                <w:sz w:val="28"/>
                <w:szCs w:val="28"/>
              </w:rPr>
            </w:pPr>
            <w:r>
              <w:rPr>
                <w:rFonts w:hint="eastAsia" w:ascii="仿宋" w:hAnsi="仿宋" w:eastAsia="仿宋"/>
                <w:sz w:val="28"/>
                <w:szCs w:val="28"/>
              </w:rPr>
              <w:t>年度科普经费总额</w:t>
            </w:r>
          </w:p>
        </w:tc>
        <w:tc>
          <w:tcPr>
            <w:tcW w:w="1313" w:type="dxa"/>
            <w:gridSpan w:val="3"/>
            <w:noWrap w:val="0"/>
            <w:vAlign w:val="top"/>
          </w:tcPr>
          <w:p w14:paraId="53AE5F36">
            <w:pPr>
              <w:spacing w:line="500" w:lineRule="exact"/>
              <w:ind w:right="-320" w:rightChars="-100"/>
              <w:jc w:val="center"/>
              <w:rPr>
                <w:rFonts w:hint="eastAsia" w:ascii="仿宋" w:hAnsi="仿宋" w:eastAsia="仿宋"/>
                <w:sz w:val="28"/>
                <w:szCs w:val="28"/>
              </w:rPr>
            </w:pPr>
            <w:r>
              <w:rPr>
                <w:rFonts w:hint="eastAsia" w:ascii="仿宋" w:hAnsi="仿宋" w:eastAsia="仿宋"/>
                <w:sz w:val="28"/>
                <w:szCs w:val="28"/>
              </w:rPr>
              <w:t xml:space="preserve">   万元</w:t>
            </w:r>
          </w:p>
        </w:tc>
        <w:tc>
          <w:tcPr>
            <w:tcW w:w="2835" w:type="dxa"/>
            <w:gridSpan w:val="5"/>
            <w:noWrap w:val="0"/>
            <w:vAlign w:val="top"/>
          </w:tcPr>
          <w:p w14:paraId="225474A7">
            <w:pPr>
              <w:spacing w:line="500" w:lineRule="exact"/>
              <w:jc w:val="center"/>
              <w:rPr>
                <w:rFonts w:hint="eastAsia" w:ascii="仿宋" w:hAnsi="仿宋" w:eastAsia="仿宋"/>
                <w:sz w:val="28"/>
                <w:szCs w:val="28"/>
              </w:rPr>
            </w:pPr>
            <w:r>
              <w:rPr>
                <w:rFonts w:hint="eastAsia" w:ascii="仿宋" w:hAnsi="仿宋" w:eastAsia="仿宋"/>
                <w:sz w:val="28"/>
                <w:szCs w:val="28"/>
              </w:rPr>
              <w:t>占单位年度经费比例</w:t>
            </w:r>
          </w:p>
        </w:tc>
        <w:tc>
          <w:tcPr>
            <w:tcW w:w="1244" w:type="dxa"/>
            <w:noWrap w:val="0"/>
            <w:vAlign w:val="top"/>
          </w:tcPr>
          <w:p w14:paraId="0DA1AF69">
            <w:pPr>
              <w:spacing w:line="500" w:lineRule="exact"/>
              <w:jc w:val="center"/>
              <w:rPr>
                <w:rFonts w:hint="eastAsia" w:ascii="仿宋" w:hAnsi="仿宋" w:eastAsia="仿宋"/>
                <w:sz w:val="28"/>
                <w:szCs w:val="28"/>
              </w:rPr>
            </w:pPr>
            <w:r>
              <w:rPr>
                <w:rFonts w:hint="eastAsia" w:ascii="仿宋" w:hAnsi="仿宋" w:eastAsia="仿宋"/>
                <w:sz w:val="28"/>
                <w:szCs w:val="28"/>
              </w:rPr>
              <w:t xml:space="preserve">     %</w:t>
            </w:r>
          </w:p>
        </w:tc>
      </w:tr>
      <w:tr w14:paraId="6091A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63" w:hRule="atLeast"/>
          <w:jc w:val="center"/>
        </w:trPr>
        <w:tc>
          <w:tcPr>
            <w:tcW w:w="1474" w:type="dxa"/>
            <w:vMerge w:val="continue"/>
            <w:noWrap w:val="0"/>
            <w:vAlign w:val="center"/>
          </w:tcPr>
          <w:p w14:paraId="33EE54CD">
            <w:pPr>
              <w:spacing w:line="500" w:lineRule="exact"/>
              <w:jc w:val="center"/>
              <w:rPr>
                <w:rFonts w:hint="eastAsia" w:ascii="仿宋" w:hAnsi="仿宋" w:eastAsia="仿宋"/>
                <w:sz w:val="28"/>
                <w:szCs w:val="28"/>
              </w:rPr>
            </w:pPr>
          </w:p>
        </w:tc>
        <w:tc>
          <w:tcPr>
            <w:tcW w:w="3816" w:type="dxa"/>
            <w:gridSpan w:val="8"/>
            <w:noWrap w:val="0"/>
            <w:vAlign w:val="center"/>
          </w:tcPr>
          <w:p w14:paraId="413B4EE6">
            <w:pPr>
              <w:spacing w:line="460" w:lineRule="exact"/>
              <w:rPr>
                <w:rFonts w:hint="eastAsia" w:ascii="仿宋" w:hAnsi="仿宋" w:eastAsia="仿宋"/>
                <w:sz w:val="28"/>
                <w:szCs w:val="28"/>
              </w:rPr>
            </w:pPr>
            <w:r>
              <w:rPr>
                <w:rFonts w:hint="eastAsia" w:ascii="仿宋" w:hAnsi="仿宋" w:eastAsia="仿宋"/>
                <w:sz w:val="28"/>
                <w:szCs w:val="28"/>
              </w:rPr>
              <w:t>年科普经费中主管单位及其他上级单位拨款经费</w:t>
            </w:r>
          </w:p>
        </w:tc>
        <w:tc>
          <w:tcPr>
            <w:tcW w:w="4079" w:type="dxa"/>
            <w:gridSpan w:val="6"/>
            <w:noWrap w:val="0"/>
            <w:vAlign w:val="center"/>
          </w:tcPr>
          <w:p w14:paraId="34334AD8">
            <w:pPr>
              <w:widowControl/>
              <w:spacing w:line="460" w:lineRule="exact"/>
              <w:rPr>
                <w:rFonts w:hint="eastAsia" w:ascii="仿宋" w:hAnsi="仿宋" w:eastAsia="仿宋"/>
                <w:sz w:val="28"/>
                <w:szCs w:val="28"/>
              </w:rPr>
            </w:pPr>
            <w:r>
              <w:rPr>
                <w:rFonts w:hint="eastAsia" w:ascii="仿宋" w:hAnsi="仿宋" w:eastAsia="仿宋"/>
                <w:sz w:val="28"/>
                <w:szCs w:val="28"/>
              </w:rPr>
              <w:t>主管单位：             万元</w:t>
            </w:r>
          </w:p>
          <w:p w14:paraId="61BA07C2">
            <w:pPr>
              <w:widowControl/>
              <w:spacing w:line="460" w:lineRule="exact"/>
              <w:rPr>
                <w:rFonts w:hint="eastAsia" w:ascii="仿宋" w:hAnsi="仿宋" w:eastAsia="仿宋"/>
                <w:sz w:val="28"/>
                <w:szCs w:val="28"/>
              </w:rPr>
            </w:pPr>
            <w:r>
              <w:rPr>
                <w:rFonts w:hint="eastAsia" w:ascii="仿宋" w:hAnsi="仿宋" w:eastAsia="仿宋"/>
                <w:sz w:val="28"/>
                <w:szCs w:val="28"/>
              </w:rPr>
              <w:t>其他上级单位：         万元</w:t>
            </w:r>
          </w:p>
        </w:tc>
      </w:tr>
      <w:tr w14:paraId="46FA4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35" w:hRule="atLeast"/>
          <w:jc w:val="center"/>
        </w:trPr>
        <w:tc>
          <w:tcPr>
            <w:tcW w:w="1474" w:type="dxa"/>
            <w:vMerge w:val="continue"/>
            <w:noWrap w:val="0"/>
            <w:vAlign w:val="center"/>
          </w:tcPr>
          <w:p w14:paraId="75BC11B1">
            <w:pPr>
              <w:spacing w:line="500" w:lineRule="exact"/>
              <w:jc w:val="center"/>
              <w:rPr>
                <w:rFonts w:hint="eastAsia" w:ascii="仿宋" w:hAnsi="仿宋" w:eastAsia="仿宋"/>
                <w:sz w:val="28"/>
                <w:szCs w:val="28"/>
              </w:rPr>
            </w:pPr>
          </w:p>
        </w:tc>
        <w:tc>
          <w:tcPr>
            <w:tcW w:w="3816" w:type="dxa"/>
            <w:gridSpan w:val="8"/>
            <w:noWrap w:val="0"/>
            <w:vAlign w:val="center"/>
          </w:tcPr>
          <w:p w14:paraId="716E7B7B">
            <w:pPr>
              <w:spacing w:line="460" w:lineRule="exact"/>
              <w:jc w:val="center"/>
              <w:rPr>
                <w:rFonts w:hint="eastAsia" w:ascii="仿宋" w:hAnsi="仿宋" w:eastAsia="仿宋"/>
                <w:sz w:val="28"/>
                <w:szCs w:val="28"/>
              </w:rPr>
            </w:pPr>
            <w:r>
              <w:rPr>
                <w:rFonts w:hint="eastAsia" w:ascii="仿宋" w:hAnsi="仿宋" w:eastAsia="仿宋"/>
                <w:sz w:val="28"/>
                <w:szCs w:val="28"/>
              </w:rPr>
              <w:t>年科普经费中社会来源经费</w:t>
            </w:r>
          </w:p>
          <w:p w14:paraId="29E7C1EF">
            <w:pPr>
              <w:spacing w:line="460" w:lineRule="exact"/>
              <w:rPr>
                <w:rFonts w:hint="eastAsia" w:ascii="仿宋" w:hAnsi="仿宋" w:eastAsia="仿宋"/>
                <w:sz w:val="28"/>
                <w:szCs w:val="28"/>
              </w:rPr>
            </w:pPr>
            <w:r>
              <w:rPr>
                <w:rFonts w:hint="eastAsia" w:ascii="仿宋" w:hAnsi="仿宋" w:eastAsia="仿宋"/>
                <w:sz w:val="28"/>
                <w:szCs w:val="28"/>
              </w:rPr>
              <w:t>（包括盈利、捐赠）</w:t>
            </w:r>
          </w:p>
        </w:tc>
        <w:tc>
          <w:tcPr>
            <w:tcW w:w="4079" w:type="dxa"/>
            <w:gridSpan w:val="6"/>
            <w:noWrap w:val="0"/>
            <w:vAlign w:val="center"/>
          </w:tcPr>
          <w:p w14:paraId="1178BF1D">
            <w:pPr>
              <w:spacing w:line="460" w:lineRule="exact"/>
              <w:rPr>
                <w:rFonts w:hint="eastAsia" w:ascii="仿宋" w:hAnsi="仿宋" w:eastAsia="仿宋"/>
                <w:sz w:val="28"/>
                <w:szCs w:val="28"/>
              </w:rPr>
            </w:pPr>
            <w:r>
              <w:rPr>
                <w:rFonts w:hint="eastAsia" w:ascii="仿宋" w:hAnsi="仿宋" w:eastAsia="仿宋"/>
                <w:sz w:val="28"/>
                <w:szCs w:val="28"/>
              </w:rPr>
              <w:t>盈利：              万元</w:t>
            </w:r>
          </w:p>
          <w:p w14:paraId="56A62B15">
            <w:pPr>
              <w:spacing w:line="460" w:lineRule="exact"/>
              <w:rPr>
                <w:rFonts w:hint="eastAsia" w:ascii="仿宋" w:hAnsi="仿宋" w:eastAsia="仿宋"/>
                <w:sz w:val="28"/>
                <w:szCs w:val="28"/>
              </w:rPr>
            </w:pPr>
            <w:r>
              <w:rPr>
                <w:rFonts w:hint="eastAsia" w:ascii="仿宋" w:hAnsi="仿宋" w:eastAsia="仿宋"/>
                <w:sz w:val="28"/>
                <w:szCs w:val="28"/>
              </w:rPr>
              <w:t>捐赠：              万元</w:t>
            </w:r>
          </w:p>
        </w:tc>
      </w:tr>
      <w:tr w14:paraId="3209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9" w:hRule="exact"/>
          <w:jc w:val="center"/>
        </w:trPr>
        <w:tc>
          <w:tcPr>
            <w:tcW w:w="9369" w:type="dxa"/>
            <w:gridSpan w:val="15"/>
            <w:noWrap w:val="0"/>
            <w:vAlign w:val="center"/>
          </w:tcPr>
          <w:p w14:paraId="3B9989F5">
            <w:pPr>
              <w:spacing w:line="500" w:lineRule="exact"/>
              <w:rPr>
                <w:rFonts w:hint="eastAsia" w:ascii="仿宋" w:hAnsi="仿宋" w:eastAsia="仿宋"/>
                <w:sz w:val="28"/>
                <w:szCs w:val="28"/>
              </w:rPr>
            </w:pPr>
            <w:r>
              <w:rPr>
                <w:rFonts w:hint="eastAsia" w:ascii="仿宋" w:hAnsi="仿宋" w:eastAsia="仿宋" w:cs="Times New Roman"/>
                <w:kern w:val="2"/>
                <w:sz w:val="28"/>
                <w:szCs w:val="28"/>
                <w:lang w:val="en-US" w:eastAsia="zh-CN" w:bidi="ar"/>
              </w:rPr>
              <w:t>具有明确的科普服务宗旨、开放服务和安全管理等制度。□是  □否</w:t>
            </w:r>
          </w:p>
        </w:tc>
      </w:tr>
      <w:tr w14:paraId="286F7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89" w:hRule="exact"/>
          <w:jc w:val="center"/>
        </w:trPr>
        <w:tc>
          <w:tcPr>
            <w:tcW w:w="9369" w:type="dxa"/>
            <w:gridSpan w:val="15"/>
            <w:noWrap w:val="0"/>
            <w:vAlign w:val="center"/>
          </w:tcPr>
          <w:p w14:paraId="7F7B0B0E">
            <w:pPr>
              <w:spacing w:line="500" w:lineRule="exact"/>
              <w:rPr>
                <w:rFonts w:hint="eastAsia" w:ascii="仿宋" w:hAnsi="仿宋" w:eastAsia="仿宋"/>
                <w:sz w:val="28"/>
                <w:szCs w:val="28"/>
              </w:rPr>
            </w:pPr>
            <w:r>
              <w:rPr>
                <w:rFonts w:hint="eastAsia" w:ascii="仿宋" w:hAnsi="仿宋" w:eastAsia="仿宋" w:cs="Times New Roman"/>
                <w:kern w:val="2"/>
                <w:sz w:val="28"/>
                <w:szCs w:val="28"/>
                <w:lang w:val="en-US" w:eastAsia="zh-CN" w:bidi="ar"/>
              </w:rPr>
              <w:t>通过网络媒体平台向公众公布开放信息、科普教育活动信息、展教资源更新情况等公共科普服务信息。□是  □否</w:t>
            </w:r>
          </w:p>
        </w:tc>
      </w:tr>
      <w:tr w14:paraId="0B088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9" w:hRule="exact"/>
          <w:jc w:val="center"/>
        </w:trPr>
        <w:tc>
          <w:tcPr>
            <w:tcW w:w="9369" w:type="dxa"/>
            <w:gridSpan w:val="15"/>
            <w:noWrap w:val="0"/>
            <w:vAlign w:val="center"/>
          </w:tcPr>
          <w:p w14:paraId="7C1E3BBA">
            <w:pPr>
              <w:spacing w:line="500" w:lineRule="exact"/>
              <w:rPr>
                <w:rFonts w:hint="eastAsia" w:ascii="仿宋" w:hAnsi="仿宋" w:eastAsia="仿宋"/>
                <w:sz w:val="28"/>
                <w:szCs w:val="28"/>
              </w:rPr>
            </w:pPr>
            <w:r>
              <w:rPr>
                <w:rFonts w:hint="eastAsia" w:ascii="仿宋" w:hAnsi="仿宋" w:eastAsia="仿宋" w:cs="Times New Roman"/>
                <w:kern w:val="2"/>
                <w:sz w:val="28"/>
                <w:szCs w:val="28"/>
                <w:lang w:val="en-US" w:eastAsia="zh-CN" w:bidi="ar"/>
              </w:rPr>
              <w:t>开展科技志愿服务活动。  □是  □否</w:t>
            </w:r>
          </w:p>
        </w:tc>
      </w:tr>
      <w:tr w14:paraId="244E0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9" w:hRule="exact"/>
          <w:jc w:val="center"/>
        </w:trPr>
        <w:tc>
          <w:tcPr>
            <w:tcW w:w="9369" w:type="dxa"/>
            <w:gridSpan w:val="15"/>
            <w:noWrap w:val="0"/>
            <w:vAlign w:val="center"/>
          </w:tcPr>
          <w:p w14:paraId="10A8E61B">
            <w:pPr>
              <w:spacing w:line="500" w:lineRule="exact"/>
              <w:rPr>
                <w:rFonts w:hint="eastAsia" w:ascii="仿宋" w:hAnsi="仿宋" w:eastAsia="仿宋"/>
                <w:sz w:val="28"/>
                <w:szCs w:val="28"/>
                <w:lang w:eastAsia="zh-CN"/>
              </w:rPr>
            </w:pPr>
            <w:r>
              <w:rPr>
                <w:rFonts w:hint="eastAsia" w:ascii="仿宋" w:hAnsi="仿宋" w:eastAsia="仿宋"/>
                <w:b/>
                <w:bCs/>
                <w:sz w:val="28"/>
                <w:szCs w:val="28"/>
                <w:lang w:eastAsia="zh-CN"/>
              </w:rPr>
              <w:t>设施条件</w:t>
            </w:r>
          </w:p>
        </w:tc>
      </w:tr>
      <w:tr w14:paraId="69C1A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9" w:hRule="exact"/>
          <w:jc w:val="center"/>
        </w:trPr>
        <w:tc>
          <w:tcPr>
            <w:tcW w:w="1474" w:type="dxa"/>
            <w:vMerge w:val="restart"/>
            <w:noWrap w:val="0"/>
            <w:vAlign w:val="center"/>
          </w:tcPr>
          <w:p w14:paraId="3B090C6B">
            <w:pPr>
              <w:spacing w:line="500" w:lineRule="exact"/>
              <w:jc w:val="center"/>
              <w:rPr>
                <w:rFonts w:hint="eastAsia" w:ascii="仿宋" w:hAnsi="仿宋" w:eastAsia="仿宋"/>
                <w:sz w:val="28"/>
                <w:szCs w:val="28"/>
              </w:rPr>
            </w:pPr>
            <w:r>
              <w:rPr>
                <w:rFonts w:hint="eastAsia" w:ascii="仿宋" w:hAnsi="仿宋" w:eastAsia="仿宋"/>
                <w:sz w:val="28"/>
                <w:szCs w:val="28"/>
              </w:rPr>
              <w:t>科普设施</w:t>
            </w:r>
          </w:p>
        </w:tc>
        <w:tc>
          <w:tcPr>
            <w:tcW w:w="1974" w:type="dxa"/>
            <w:gridSpan w:val="3"/>
            <w:noWrap w:val="0"/>
            <w:vAlign w:val="top"/>
          </w:tcPr>
          <w:p w14:paraId="15681BAC">
            <w:pPr>
              <w:spacing w:line="500" w:lineRule="exact"/>
              <w:ind w:right="-64" w:rightChars="-20"/>
              <w:jc w:val="center"/>
              <w:rPr>
                <w:rFonts w:hint="eastAsia" w:ascii="仿宋" w:hAnsi="仿宋" w:eastAsia="仿宋"/>
                <w:sz w:val="28"/>
                <w:szCs w:val="28"/>
              </w:rPr>
            </w:pPr>
            <w:r>
              <w:rPr>
                <w:rFonts w:hint="eastAsia" w:ascii="仿宋" w:hAnsi="仿宋" w:eastAsia="仿宋"/>
                <w:sz w:val="28"/>
                <w:szCs w:val="28"/>
              </w:rPr>
              <w:t>科普活动场所</w:t>
            </w:r>
          </w:p>
        </w:tc>
        <w:tc>
          <w:tcPr>
            <w:tcW w:w="5921" w:type="dxa"/>
            <w:gridSpan w:val="11"/>
            <w:noWrap w:val="0"/>
            <w:vAlign w:val="top"/>
          </w:tcPr>
          <w:p w14:paraId="2A5F1EA3">
            <w:pPr>
              <w:spacing w:line="500" w:lineRule="exact"/>
              <w:rPr>
                <w:rFonts w:hint="eastAsia" w:ascii="仿宋" w:hAnsi="仿宋" w:eastAsia="仿宋"/>
                <w:sz w:val="28"/>
                <w:szCs w:val="28"/>
              </w:rPr>
            </w:pPr>
            <w:r>
              <w:rPr>
                <w:rFonts w:hint="eastAsia" w:ascii="仿宋" w:hAnsi="仿宋" w:eastAsia="仿宋"/>
                <w:sz w:val="28"/>
                <w:szCs w:val="28"/>
              </w:rPr>
              <w:t>室内：       平方米，室外：      平方米</w:t>
            </w:r>
          </w:p>
        </w:tc>
      </w:tr>
      <w:tr w14:paraId="2FA9D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6" w:hRule="exact"/>
          <w:jc w:val="center"/>
        </w:trPr>
        <w:tc>
          <w:tcPr>
            <w:tcW w:w="1474" w:type="dxa"/>
            <w:vMerge w:val="continue"/>
            <w:noWrap w:val="0"/>
            <w:vAlign w:val="center"/>
          </w:tcPr>
          <w:p w14:paraId="096E90C5">
            <w:pPr>
              <w:spacing w:line="500" w:lineRule="exact"/>
              <w:jc w:val="center"/>
              <w:rPr>
                <w:rFonts w:hint="eastAsia" w:ascii="仿宋" w:hAnsi="仿宋" w:eastAsia="仿宋"/>
                <w:sz w:val="28"/>
                <w:szCs w:val="28"/>
              </w:rPr>
            </w:pPr>
          </w:p>
        </w:tc>
        <w:tc>
          <w:tcPr>
            <w:tcW w:w="1974" w:type="dxa"/>
            <w:gridSpan w:val="3"/>
            <w:noWrap w:val="0"/>
            <w:vAlign w:val="top"/>
          </w:tcPr>
          <w:p w14:paraId="07FCB32A">
            <w:pPr>
              <w:spacing w:line="500" w:lineRule="exact"/>
              <w:jc w:val="center"/>
              <w:rPr>
                <w:rFonts w:hint="eastAsia" w:ascii="仿宋" w:hAnsi="仿宋" w:eastAsia="仿宋"/>
                <w:sz w:val="28"/>
                <w:szCs w:val="28"/>
              </w:rPr>
            </w:pPr>
            <w:r>
              <w:rPr>
                <w:rFonts w:hint="eastAsia" w:ascii="仿宋" w:hAnsi="仿宋" w:eastAsia="仿宋"/>
                <w:sz w:val="28"/>
                <w:szCs w:val="28"/>
              </w:rPr>
              <w:t>科普宣传栏</w:t>
            </w:r>
          </w:p>
        </w:tc>
        <w:tc>
          <w:tcPr>
            <w:tcW w:w="1842" w:type="dxa"/>
            <w:gridSpan w:val="5"/>
            <w:noWrap w:val="0"/>
            <w:vAlign w:val="top"/>
          </w:tcPr>
          <w:p w14:paraId="495287D8">
            <w:pPr>
              <w:spacing w:line="500" w:lineRule="exact"/>
              <w:jc w:val="right"/>
              <w:rPr>
                <w:rFonts w:hint="eastAsia" w:ascii="仿宋" w:hAnsi="仿宋" w:eastAsia="仿宋"/>
                <w:sz w:val="28"/>
                <w:szCs w:val="28"/>
              </w:rPr>
            </w:pPr>
            <w:r>
              <w:rPr>
                <w:rFonts w:hint="eastAsia" w:ascii="仿宋" w:hAnsi="仿宋" w:eastAsia="仿宋"/>
                <w:sz w:val="28"/>
                <w:szCs w:val="28"/>
              </w:rPr>
              <w:t xml:space="preserve">  延米</w:t>
            </w:r>
          </w:p>
        </w:tc>
        <w:tc>
          <w:tcPr>
            <w:tcW w:w="2127" w:type="dxa"/>
            <w:gridSpan w:val="4"/>
            <w:noWrap w:val="0"/>
            <w:vAlign w:val="top"/>
          </w:tcPr>
          <w:p w14:paraId="0E8A3F96">
            <w:pPr>
              <w:spacing w:line="500" w:lineRule="exact"/>
              <w:jc w:val="center"/>
              <w:rPr>
                <w:rFonts w:hint="eastAsia" w:ascii="仿宋" w:hAnsi="仿宋" w:eastAsia="仿宋"/>
                <w:sz w:val="28"/>
                <w:szCs w:val="28"/>
              </w:rPr>
            </w:pPr>
            <w:r>
              <w:rPr>
                <w:rFonts w:hint="eastAsia" w:ascii="仿宋" w:hAnsi="仿宋" w:eastAsia="仿宋"/>
                <w:sz w:val="28"/>
                <w:szCs w:val="28"/>
              </w:rPr>
              <w:t>内容更换频次</w:t>
            </w:r>
          </w:p>
        </w:tc>
        <w:tc>
          <w:tcPr>
            <w:tcW w:w="1952" w:type="dxa"/>
            <w:gridSpan w:val="2"/>
            <w:noWrap w:val="0"/>
            <w:vAlign w:val="top"/>
          </w:tcPr>
          <w:p w14:paraId="1F0024ED">
            <w:pPr>
              <w:spacing w:line="500" w:lineRule="exact"/>
              <w:jc w:val="right"/>
              <w:rPr>
                <w:rFonts w:hint="eastAsia" w:ascii="仿宋" w:hAnsi="仿宋" w:eastAsia="仿宋"/>
                <w:sz w:val="28"/>
                <w:szCs w:val="28"/>
              </w:rPr>
            </w:pPr>
            <w:r>
              <w:rPr>
                <w:rFonts w:hint="eastAsia" w:ascii="仿宋" w:hAnsi="仿宋" w:eastAsia="仿宋"/>
                <w:sz w:val="28"/>
                <w:szCs w:val="28"/>
              </w:rPr>
              <w:t xml:space="preserve"> 次/年</w:t>
            </w:r>
          </w:p>
        </w:tc>
      </w:tr>
      <w:tr w14:paraId="4C991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6" w:hRule="exact"/>
          <w:jc w:val="center"/>
        </w:trPr>
        <w:tc>
          <w:tcPr>
            <w:tcW w:w="9369" w:type="dxa"/>
            <w:gridSpan w:val="15"/>
            <w:noWrap w:val="0"/>
            <w:vAlign w:val="center"/>
          </w:tcPr>
          <w:p w14:paraId="51B28E51">
            <w:pPr>
              <w:keepNext w:val="0"/>
              <w:keepLines w:val="0"/>
              <w:widowControl w:val="0"/>
              <w:suppressLineNumbers w:val="0"/>
              <w:spacing w:before="0" w:beforeAutospacing="0" w:after="0" w:afterAutospacing="0" w:line="400" w:lineRule="exact"/>
              <w:ind w:left="0" w:right="-64" w:rightChars="-2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具有科普展教设施设备等，包括展品、展板、说明牌等基本展教设施。</w:t>
            </w:r>
          </w:p>
          <w:p w14:paraId="1C86EC81">
            <w:pPr>
              <w:keepNext w:val="0"/>
              <w:keepLines w:val="0"/>
              <w:widowControl/>
              <w:suppressLineNumbers w:val="0"/>
              <w:jc w:val="left"/>
            </w:pPr>
            <w:r>
              <w:rPr>
                <w:rFonts w:hint="eastAsia" w:ascii="仿宋" w:hAnsi="仿宋" w:eastAsia="仿宋" w:cs="Times New Roman"/>
                <w:kern w:val="2"/>
                <w:sz w:val="28"/>
                <w:szCs w:val="28"/>
                <w:lang w:val="en-US" w:eastAsia="zh-CN" w:bidi="ar"/>
              </w:rPr>
              <w:t xml:space="preserve">  □是  □否</w:t>
            </w:r>
          </w:p>
          <w:p w14:paraId="76238594">
            <w:pPr>
              <w:spacing w:line="500" w:lineRule="exact"/>
              <w:rPr>
                <w:rFonts w:hint="eastAsia" w:ascii="仿宋" w:hAnsi="仿宋" w:eastAsia="仿宋"/>
                <w:b/>
                <w:sz w:val="28"/>
                <w:szCs w:val="28"/>
              </w:rPr>
            </w:pPr>
          </w:p>
        </w:tc>
      </w:tr>
      <w:tr w14:paraId="1B270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6" w:hRule="exact"/>
          <w:jc w:val="center"/>
        </w:trPr>
        <w:tc>
          <w:tcPr>
            <w:tcW w:w="9369" w:type="dxa"/>
            <w:gridSpan w:val="15"/>
            <w:noWrap w:val="0"/>
            <w:vAlign w:val="center"/>
          </w:tcPr>
          <w:p w14:paraId="637CCC16">
            <w:pPr>
              <w:spacing w:line="500" w:lineRule="exact"/>
              <w:rPr>
                <w:rFonts w:hint="eastAsia" w:ascii="仿宋" w:hAnsi="仿宋" w:eastAsia="仿宋"/>
                <w:b/>
                <w:sz w:val="28"/>
                <w:szCs w:val="28"/>
              </w:rPr>
            </w:pPr>
            <w:r>
              <w:rPr>
                <w:rFonts w:hint="eastAsia" w:ascii="仿宋" w:hAnsi="仿宋" w:eastAsia="仿宋" w:cs="Times New Roman"/>
                <w:kern w:val="2"/>
                <w:sz w:val="28"/>
                <w:szCs w:val="28"/>
                <w:lang w:val="en-US" w:eastAsia="zh-CN" w:bidi="ar"/>
              </w:rPr>
              <w:t>具有多媒体、数字化、互动体验类展教设备。□是  □否</w:t>
            </w:r>
          </w:p>
        </w:tc>
      </w:tr>
      <w:tr w14:paraId="2852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6" w:hRule="exact"/>
          <w:jc w:val="center"/>
        </w:trPr>
        <w:tc>
          <w:tcPr>
            <w:tcW w:w="9369" w:type="dxa"/>
            <w:gridSpan w:val="15"/>
            <w:noWrap w:val="0"/>
            <w:vAlign w:val="center"/>
          </w:tcPr>
          <w:p w14:paraId="7C4A92CB">
            <w:pPr>
              <w:spacing w:line="500" w:lineRule="exact"/>
              <w:rPr>
                <w:rFonts w:hint="eastAsia" w:ascii="仿宋" w:hAnsi="仿宋" w:eastAsia="仿宋"/>
                <w:b/>
                <w:sz w:val="28"/>
                <w:szCs w:val="28"/>
              </w:rPr>
            </w:pPr>
            <w:r>
              <w:rPr>
                <w:rFonts w:hint="eastAsia" w:ascii="仿宋" w:hAnsi="仿宋" w:eastAsia="仿宋" w:cs="Times New Roman"/>
                <w:kern w:val="2"/>
                <w:sz w:val="28"/>
                <w:szCs w:val="28"/>
                <w:lang w:val="en-US" w:eastAsia="zh-CN" w:bidi="ar"/>
              </w:rPr>
              <w:t>根据科技前沿发展和社会热点定期更新扩展科普展教内容。□是  □否</w:t>
            </w:r>
          </w:p>
        </w:tc>
      </w:tr>
      <w:tr w14:paraId="2F525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6" w:hRule="exact"/>
          <w:jc w:val="center"/>
        </w:trPr>
        <w:tc>
          <w:tcPr>
            <w:tcW w:w="9369" w:type="dxa"/>
            <w:gridSpan w:val="15"/>
            <w:noWrap w:val="0"/>
            <w:vAlign w:val="center"/>
          </w:tcPr>
          <w:p w14:paraId="7E75D4BC">
            <w:pPr>
              <w:spacing w:line="500" w:lineRule="exact"/>
              <w:rPr>
                <w:rFonts w:hint="eastAsia" w:ascii="仿宋" w:hAnsi="仿宋" w:eastAsia="仿宋"/>
                <w:b/>
                <w:sz w:val="28"/>
                <w:szCs w:val="28"/>
                <w:lang w:eastAsia="zh-CN"/>
              </w:rPr>
            </w:pPr>
            <w:r>
              <w:rPr>
                <w:rFonts w:hint="eastAsia" w:ascii="仿宋" w:hAnsi="仿宋" w:eastAsia="仿宋"/>
                <w:b/>
                <w:sz w:val="28"/>
                <w:szCs w:val="28"/>
                <w:lang w:eastAsia="zh-CN"/>
              </w:rPr>
              <w:t>科普服务</w:t>
            </w:r>
          </w:p>
        </w:tc>
      </w:tr>
      <w:tr w14:paraId="36121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6" w:hRule="exact"/>
          <w:jc w:val="center"/>
        </w:trPr>
        <w:tc>
          <w:tcPr>
            <w:tcW w:w="9369" w:type="dxa"/>
            <w:gridSpan w:val="15"/>
            <w:noWrap w:val="0"/>
            <w:vAlign w:val="center"/>
          </w:tcPr>
          <w:p w14:paraId="2CD49053">
            <w:pPr>
              <w:spacing w:line="500" w:lineRule="exact"/>
              <w:rPr>
                <w:rFonts w:hint="eastAsia" w:ascii="仿宋" w:hAnsi="仿宋" w:eastAsia="仿宋"/>
                <w:b/>
                <w:sz w:val="28"/>
                <w:szCs w:val="28"/>
              </w:rPr>
            </w:pPr>
            <w:r>
              <w:rPr>
                <w:rFonts w:hint="eastAsia" w:ascii="仿宋" w:hAnsi="仿宋" w:eastAsia="仿宋" w:cs="Times New Roman"/>
                <w:kern w:val="2"/>
                <w:sz w:val="28"/>
                <w:szCs w:val="28"/>
                <w:lang w:val="en-US" w:eastAsia="zh-CN" w:bidi="ar"/>
              </w:rPr>
              <w:t>每年全国科普日、全国科技活动周、全国科技工作者日等重要主题日期间举办主题科普活动。□是  □否</w:t>
            </w:r>
          </w:p>
        </w:tc>
      </w:tr>
      <w:tr w14:paraId="78AD4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6" w:hRule="exact"/>
          <w:jc w:val="center"/>
        </w:trPr>
        <w:tc>
          <w:tcPr>
            <w:tcW w:w="9369" w:type="dxa"/>
            <w:gridSpan w:val="15"/>
            <w:noWrap w:val="0"/>
            <w:vAlign w:val="center"/>
          </w:tcPr>
          <w:p w14:paraId="2C9D889E">
            <w:pPr>
              <w:spacing w:line="500" w:lineRule="exact"/>
              <w:rPr>
                <w:rFonts w:hint="eastAsia" w:ascii="仿宋" w:hAnsi="仿宋" w:eastAsia="仿宋"/>
                <w:b/>
                <w:sz w:val="28"/>
                <w:szCs w:val="28"/>
              </w:rPr>
            </w:pPr>
            <w:r>
              <w:rPr>
                <w:rFonts w:hint="eastAsia" w:ascii="仿宋" w:hAnsi="仿宋" w:eastAsia="仿宋" w:cs="Times New Roman"/>
                <w:kern w:val="2"/>
                <w:sz w:val="28"/>
                <w:szCs w:val="28"/>
                <w:lang w:val="en-US" w:eastAsia="zh-CN" w:bidi="ar"/>
              </w:rPr>
              <w:t>开展进社区、进校园、进乡村等“走出去”的科普活动。□是 □否</w:t>
            </w:r>
          </w:p>
        </w:tc>
      </w:tr>
      <w:tr w14:paraId="60B28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6" w:hRule="exact"/>
          <w:jc w:val="center"/>
        </w:trPr>
        <w:tc>
          <w:tcPr>
            <w:tcW w:w="9369" w:type="dxa"/>
            <w:gridSpan w:val="15"/>
            <w:noWrap w:val="0"/>
            <w:vAlign w:val="center"/>
          </w:tcPr>
          <w:p w14:paraId="3FFD0B01">
            <w:pPr>
              <w:spacing w:line="500" w:lineRule="exact"/>
              <w:rPr>
                <w:rFonts w:hint="eastAsia" w:ascii="仿宋" w:hAnsi="仿宋" w:eastAsia="仿宋"/>
                <w:b/>
                <w:sz w:val="28"/>
                <w:szCs w:val="28"/>
              </w:rPr>
            </w:pPr>
            <w:r>
              <w:rPr>
                <w:rFonts w:hint="eastAsia" w:ascii="仿宋" w:hAnsi="仿宋" w:eastAsia="仿宋" w:cs="Times New Roman"/>
                <w:kern w:val="2"/>
                <w:sz w:val="28"/>
                <w:szCs w:val="28"/>
                <w:lang w:val="en-US" w:eastAsia="zh-CN" w:bidi="ar"/>
              </w:rPr>
              <w:t>针对热点科技问题组织公众科普报告、科学家科普讲坛等活动。□是□否</w:t>
            </w:r>
          </w:p>
        </w:tc>
      </w:tr>
      <w:tr w14:paraId="724E1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46" w:hRule="exact"/>
          <w:jc w:val="center"/>
        </w:trPr>
        <w:tc>
          <w:tcPr>
            <w:tcW w:w="9369" w:type="dxa"/>
            <w:gridSpan w:val="15"/>
            <w:noWrap w:val="0"/>
            <w:vAlign w:val="center"/>
          </w:tcPr>
          <w:p w14:paraId="3BF94FA7">
            <w:pPr>
              <w:spacing w:line="500" w:lineRule="exact"/>
              <w:rPr>
                <w:rFonts w:hint="eastAsia" w:ascii="仿宋" w:hAnsi="仿宋" w:eastAsia="仿宋"/>
                <w:b/>
                <w:sz w:val="28"/>
                <w:szCs w:val="28"/>
              </w:rPr>
            </w:pPr>
            <w:r>
              <w:rPr>
                <w:rFonts w:hint="eastAsia" w:ascii="仿宋" w:hAnsi="仿宋" w:eastAsia="仿宋" w:cs="Times New Roman"/>
                <w:kern w:val="2"/>
                <w:sz w:val="28"/>
                <w:szCs w:val="28"/>
                <w:lang w:val="en-US" w:eastAsia="zh-CN" w:bidi="ar"/>
              </w:rPr>
              <w:t>以场馆特色科普资源为基础，举办青少年科技夏（冬）令营，或承接青少年科普研学、社会实践等青少年科普活动。  □是  □否</w:t>
            </w:r>
          </w:p>
        </w:tc>
      </w:tr>
      <w:tr w14:paraId="05360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6" w:hRule="exact"/>
          <w:jc w:val="center"/>
        </w:trPr>
        <w:tc>
          <w:tcPr>
            <w:tcW w:w="9369" w:type="dxa"/>
            <w:gridSpan w:val="15"/>
            <w:noWrap w:val="0"/>
            <w:vAlign w:val="center"/>
          </w:tcPr>
          <w:p w14:paraId="43454396">
            <w:pPr>
              <w:spacing w:line="500" w:lineRule="exact"/>
              <w:rPr>
                <w:rFonts w:hint="eastAsia" w:ascii="仿宋" w:hAnsi="仿宋" w:eastAsia="仿宋"/>
                <w:b/>
                <w:sz w:val="28"/>
                <w:szCs w:val="28"/>
              </w:rPr>
            </w:pPr>
            <w:r>
              <w:rPr>
                <w:rFonts w:hint="eastAsia" w:ascii="仿宋" w:hAnsi="仿宋" w:eastAsia="仿宋" w:cs="Times New Roman"/>
                <w:kern w:val="2"/>
                <w:sz w:val="28"/>
                <w:szCs w:val="28"/>
                <w:lang w:val="en-US" w:eastAsia="zh-CN" w:bidi="ar"/>
              </w:rPr>
              <w:t>利用新技术手段提供互动讲解或线上虚拟展示等服务。□是  □否</w:t>
            </w:r>
          </w:p>
        </w:tc>
      </w:tr>
      <w:tr w14:paraId="308C6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76" w:hRule="exact"/>
          <w:jc w:val="center"/>
        </w:trPr>
        <w:tc>
          <w:tcPr>
            <w:tcW w:w="9369" w:type="dxa"/>
            <w:gridSpan w:val="15"/>
            <w:noWrap w:val="0"/>
            <w:vAlign w:val="center"/>
          </w:tcPr>
          <w:p w14:paraId="6AE1BB8E">
            <w:pPr>
              <w:spacing w:line="500" w:lineRule="exact"/>
              <w:rPr>
                <w:rFonts w:hint="eastAsia" w:ascii="仿宋" w:hAnsi="仿宋" w:eastAsia="仿宋"/>
                <w:b/>
                <w:sz w:val="28"/>
                <w:szCs w:val="28"/>
              </w:rPr>
            </w:pPr>
            <w:r>
              <w:rPr>
                <w:rFonts w:hint="eastAsia" w:ascii="仿宋" w:hAnsi="仿宋" w:eastAsia="仿宋" w:cs="Times New Roman"/>
                <w:kern w:val="2"/>
                <w:sz w:val="28"/>
                <w:szCs w:val="28"/>
                <w:lang w:val="en-US" w:eastAsia="zh-CN" w:bidi="ar"/>
              </w:rPr>
              <w:t>通过各种媒介持续传播科普图文、视频、书籍、课程、展教器具等，具有一批质量好、传播广的优质原创科普资源。□是  □否</w:t>
            </w:r>
          </w:p>
        </w:tc>
      </w:tr>
      <w:tr w14:paraId="37446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6" w:hRule="exact"/>
          <w:jc w:val="center"/>
        </w:trPr>
        <w:tc>
          <w:tcPr>
            <w:tcW w:w="9369" w:type="dxa"/>
            <w:gridSpan w:val="15"/>
            <w:noWrap w:val="0"/>
            <w:vAlign w:val="center"/>
          </w:tcPr>
          <w:p w14:paraId="5060EC28">
            <w:pPr>
              <w:spacing w:line="500" w:lineRule="exact"/>
              <w:rPr>
                <w:rFonts w:hint="eastAsia" w:ascii="仿宋" w:hAnsi="仿宋" w:eastAsia="仿宋"/>
                <w:sz w:val="28"/>
                <w:szCs w:val="28"/>
              </w:rPr>
            </w:pPr>
            <w:r>
              <w:rPr>
                <w:rFonts w:hint="eastAsia" w:ascii="仿宋" w:hAnsi="仿宋" w:eastAsia="仿宋"/>
                <w:b/>
                <w:sz w:val="28"/>
                <w:szCs w:val="28"/>
              </w:rPr>
              <w:t>科普基地情况简介</w:t>
            </w:r>
            <w:r>
              <w:rPr>
                <w:rFonts w:hint="eastAsia" w:ascii="仿宋" w:hAnsi="仿宋" w:eastAsia="仿宋"/>
                <w:sz w:val="28"/>
                <w:szCs w:val="28"/>
              </w:rPr>
              <w:t>（不超过800字）</w:t>
            </w:r>
          </w:p>
        </w:tc>
      </w:tr>
      <w:tr w14:paraId="2849B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44" w:hRule="exact"/>
          <w:jc w:val="center"/>
        </w:trPr>
        <w:tc>
          <w:tcPr>
            <w:tcW w:w="9369" w:type="dxa"/>
            <w:gridSpan w:val="15"/>
            <w:noWrap w:val="0"/>
            <w:vAlign w:val="top"/>
          </w:tcPr>
          <w:p w14:paraId="1E757505">
            <w:pPr>
              <w:spacing w:line="500" w:lineRule="exact"/>
              <w:rPr>
                <w:rFonts w:hint="eastAsia" w:ascii="仿宋" w:hAnsi="仿宋" w:eastAsia="仿宋"/>
                <w:sz w:val="28"/>
                <w:szCs w:val="28"/>
              </w:rPr>
            </w:pPr>
          </w:p>
        </w:tc>
      </w:tr>
      <w:tr w14:paraId="64FF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77" w:hRule="exact"/>
          <w:jc w:val="center"/>
        </w:trPr>
        <w:tc>
          <w:tcPr>
            <w:tcW w:w="9369" w:type="dxa"/>
            <w:gridSpan w:val="15"/>
            <w:noWrap w:val="0"/>
            <w:vAlign w:val="top"/>
          </w:tcPr>
          <w:p w14:paraId="76E0A206">
            <w:pPr>
              <w:rPr>
                <w:rFonts w:hint="eastAsia" w:ascii="仿宋" w:hAnsi="仿宋" w:eastAsia="仿宋"/>
                <w:sz w:val="28"/>
                <w:szCs w:val="28"/>
              </w:rPr>
            </w:pPr>
            <w:r>
              <w:rPr>
                <w:rFonts w:hint="eastAsia" w:ascii="仿宋" w:hAnsi="仿宋" w:eastAsia="仿宋"/>
                <w:sz w:val="28"/>
                <w:szCs w:val="28"/>
              </w:rPr>
              <w:t>申报单位意见：</w:t>
            </w:r>
          </w:p>
          <w:p w14:paraId="4C9F9A65">
            <w:pPr>
              <w:rPr>
                <w:rFonts w:hint="eastAsia" w:ascii="仿宋" w:hAnsi="仿宋" w:eastAsia="仿宋"/>
                <w:sz w:val="28"/>
                <w:szCs w:val="28"/>
              </w:rPr>
            </w:pPr>
          </w:p>
          <w:p w14:paraId="3DF1DED1">
            <w:pPr>
              <w:ind w:firstLine="4684" w:firstLineChars="1673"/>
              <w:rPr>
                <w:rFonts w:hint="eastAsia" w:ascii="仿宋" w:hAnsi="仿宋" w:eastAsia="仿宋"/>
                <w:sz w:val="28"/>
                <w:szCs w:val="28"/>
              </w:rPr>
            </w:pPr>
            <w:r>
              <w:rPr>
                <w:rFonts w:hint="eastAsia" w:ascii="仿宋" w:hAnsi="仿宋" w:eastAsia="仿宋"/>
                <w:sz w:val="28"/>
                <w:szCs w:val="28"/>
              </w:rPr>
              <w:t>负责人（签名）：</w:t>
            </w:r>
          </w:p>
          <w:p w14:paraId="715BC59E">
            <w:pPr>
              <w:ind w:firstLine="4684" w:firstLineChars="1673"/>
              <w:rPr>
                <w:rFonts w:hint="eastAsia" w:ascii="仿宋" w:hAnsi="仿宋" w:eastAsia="仿宋"/>
                <w:sz w:val="28"/>
                <w:szCs w:val="28"/>
              </w:rPr>
            </w:pPr>
            <w:r>
              <w:rPr>
                <w:rFonts w:hint="eastAsia" w:ascii="仿宋" w:hAnsi="仿宋" w:eastAsia="仿宋"/>
                <w:sz w:val="28"/>
                <w:szCs w:val="28"/>
              </w:rPr>
              <w:t>单位（公章）：</w:t>
            </w:r>
          </w:p>
          <w:p w14:paraId="33C5BECC">
            <w:pPr>
              <w:spacing w:line="500" w:lineRule="exact"/>
              <w:ind w:firstLine="5460" w:firstLineChars="1950"/>
              <w:rPr>
                <w:rFonts w:hint="eastAsia" w:ascii="仿宋" w:hAnsi="仿宋" w:eastAsia="仿宋"/>
                <w:sz w:val="28"/>
                <w:szCs w:val="28"/>
              </w:rPr>
            </w:pPr>
            <w:r>
              <w:rPr>
                <w:rFonts w:hint="eastAsia" w:ascii="仿宋" w:hAnsi="仿宋" w:eastAsia="仿宋"/>
                <w:sz w:val="28"/>
                <w:szCs w:val="28"/>
              </w:rPr>
              <w:t>年   月   日</w:t>
            </w:r>
          </w:p>
        </w:tc>
      </w:tr>
      <w:tr w14:paraId="613A6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13" w:hRule="exact"/>
          <w:jc w:val="center"/>
        </w:trPr>
        <w:tc>
          <w:tcPr>
            <w:tcW w:w="9369" w:type="dxa"/>
            <w:gridSpan w:val="15"/>
            <w:noWrap w:val="0"/>
            <w:vAlign w:val="top"/>
          </w:tcPr>
          <w:p w14:paraId="57B107D1">
            <w:pPr>
              <w:rPr>
                <w:rFonts w:hint="eastAsia" w:ascii="仿宋" w:hAnsi="仿宋" w:eastAsia="仿宋"/>
                <w:sz w:val="28"/>
                <w:szCs w:val="28"/>
              </w:rPr>
            </w:pPr>
            <w:r>
              <w:rPr>
                <w:rFonts w:hint="eastAsia" w:ascii="仿宋" w:hAnsi="仿宋" w:eastAsia="仿宋"/>
                <w:sz w:val="28"/>
                <w:szCs w:val="28"/>
              </w:rPr>
              <w:t>主管单位意见：</w:t>
            </w:r>
          </w:p>
          <w:p w14:paraId="3629985A">
            <w:pPr>
              <w:rPr>
                <w:rFonts w:hint="eastAsia" w:ascii="仿宋" w:hAnsi="仿宋" w:eastAsia="仿宋"/>
                <w:sz w:val="28"/>
                <w:szCs w:val="28"/>
              </w:rPr>
            </w:pPr>
          </w:p>
          <w:p w14:paraId="46D88862">
            <w:pPr>
              <w:ind w:firstLine="4684" w:firstLineChars="1673"/>
              <w:rPr>
                <w:rFonts w:hint="eastAsia" w:ascii="仿宋" w:hAnsi="仿宋" w:eastAsia="仿宋"/>
                <w:sz w:val="28"/>
                <w:szCs w:val="28"/>
              </w:rPr>
            </w:pPr>
            <w:r>
              <w:rPr>
                <w:rFonts w:hint="eastAsia" w:ascii="仿宋" w:hAnsi="仿宋" w:eastAsia="仿宋"/>
                <w:sz w:val="28"/>
                <w:szCs w:val="28"/>
              </w:rPr>
              <w:t>负责人（签名）：</w:t>
            </w:r>
          </w:p>
          <w:p w14:paraId="45E17314">
            <w:pPr>
              <w:ind w:firstLine="4684" w:firstLineChars="1673"/>
              <w:rPr>
                <w:rFonts w:hint="eastAsia" w:ascii="仿宋" w:hAnsi="仿宋" w:eastAsia="仿宋"/>
                <w:sz w:val="28"/>
                <w:szCs w:val="28"/>
              </w:rPr>
            </w:pPr>
            <w:r>
              <w:rPr>
                <w:rFonts w:hint="eastAsia" w:ascii="仿宋" w:hAnsi="仿宋" w:eastAsia="仿宋"/>
                <w:sz w:val="28"/>
                <w:szCs w:val="28"/>
              </w:rPr>
              <w:t>单位（公章）：</w:t>
            </w:r>
          </w:p>
          <w:p w14:paraId="2F567C29">
            <w:pPr>
              <w:spacing w:line="500" w:lineRule="exact"/>
              <w:ind w:firstLine="5600" w:firstLineChars="2000"/>
              <w:rPr>
                <w:rFonts w:hint="eastAsia" w:ascii="仿宋" w:hAnsi="仿宋" w:eastAsia="仿宋"/>
                <w:sz w:val="28"/>
                <w:szCs w:val="28"/>
              </w:rPr>
            </w:pPr>
            <w:r>
              <w:rPr>
                <w:rFonts w:hint="eastAsia" w:ascii="仿宋" w:hAnsi="仿宋" w:eastAsia="仿宋"/>
                <w:sz w:val="28"/>
                <w:szCs w:val="28"/>
              </w:rPr>
              <w:t>年    月   日</w:t>
            </w:r>
          </w:p>
        </w:tc>
      </w:tr>
      <w:tr w14:paraId="03CE1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82" w:hRule="exact"/>
          <w:jc w:val="center"/>
        </w:trPr>
        <w:tc>
          <w:tcPr>
            <w:tcW w:w="9369" w:type="dxa"/>
            <w:gridSpan w:val="15"/>
            <w:noWrap w:val="0"/>
            <w:vAlign w:val="top"/>
          </w:tcPr>
          <w:p w14:paraId="0F78D1B5">
            <w:pPr>
              <w:rPr>
                <w:rFonts w:hint="eastAsia" w:ascii="仿宋" w:hAnsi="仿宋" w:eastAsia="仿宋"/>
                <w:sz w:val="28"/>
                <w:szCs w:val="28"/>
              </w:rPr>
            </w:pPr>
            <w:r>
              <w:rPr>
                <w:rFonts w:hint="eastAsia" w:ascii="仿宋" w:hAnsi="仿宋" w:eastAsia="仿宋"/>
                <w:sz w:val="28"/>
                <w:szCs w:val="28"/>
              </w:rPr>
              <w:t>推荐单位意见：</w:t>
            </w:r>
          </w:p>
          <w:p w14:paraId="5816DBD6">
            <w:pPr>
              <w:rPr>
                <w:rFonts w:hint="eastAsia" w:ascii="仿宋" w:hAnsi="仿宋" w:eastAsia="仿宋"/>
                <w:sz w:val="28"/>
                <w:szCs w:val="28"/>
              </w:rPr>
            </w:pPr>
          </w:p>
          <w:p w14:paraId="1817838C">
            <w:pPr>
              <w:rPr>
                <w:rFonts w:hint="eastAsia" w:ascii="仿宋" w:hAnsi="仿宋" w:eastAsia="仿宋"/>
                <w:sz w:val="28"/>
                <w:szCs w:val="28"/>
              </w:rPr>
            </w:pPr>
          </w:p>
          <w:p w14:paraId="413A5F2F">
            <w:pPr>
              <w:ind w:firstLine="4684" w:firstLineChars="1673"/>
              <w:rPr>
                <w:rFonts w:hint="eastAsia" w:ascii="仿宋" w:hAnsi="仿宋" w:eastAsia="仿宋"/>
                <w:sz w:val="28"/>
                <w:szCs w:val="28"/>
              </w:rPr>
            </w:pPr>
            <w:r>
              <w:rPr>
                <w:rFonts w:hint="eastAsia" w:ascii="仿宋" w:hAnsi="仿宋" w:eastAsia="仿宋"/>
                <w:sz w:val="28"/>
                <w:szCs w:val="28"/>
              </w:rPr>
              <w:t>负责人（签名）：</w:t>
            </w:r>
          </w:p>
          <w:p w14:paraId="762D6B97">
            <w:pPr>
              <w:ind w:firstLine="4684" w:firstLineChars="1673"/>
              <w:rPr>
                <w:rFonts w:hint="eastAsia" w:ascii="仿宋" w:hAnsi="仿宋" w:eastAsia="仿宋"/>
                <w:sz w:val="28"/>
                <w:szCs w:val="28"/>
              </w:rPr>
            </w:pPr>
            <w:r>
              <w:rPr>
                <w:rFonts w:hint="eastAsia" w:ascii="仿宋" w:hAnsi="仿宋" w:eastAsia="仿宋"/>
                <w:sz w:val="28"/>
                <w:szCs w:val="28"/>
              </w:rPr>
              <w:t>单位（公章）：</w:t>
            </w:r>
          </w:p>
          <w:p w14:paraId="40808D2B">
            <w:pPr>
              <w:spacing w:line="500" w:lineRule="exact"/>
              <w:ind w:firstLine="5600" w:firstLineChars="2000"/>
              <w:rPr>
                <w:rFonts w:hint="eastAsia" w:ascii="仿宋" w:hAnsi="仿宋" w:eastAsia="仿宋"/>
                <w:sz w:val="28"/>
                <w:szCs w:val="28"/>
              </w:rPr>
            </w:pPr>
            <w:r>
              <w:rPr>
                <w:rFonts w:hint="eastAsia" w:ascii="仿宋" w:hAnsi="仿宋" w:eastAsia="仿宋"/>
                <w:sz w:val="28"/>
                <w:szCs w:val="28"/>
              </w:rPr>
              <w:t>年    月   日</w:t>
            </w:r>
          </w:p>
        </w:tc>
      </w:tr>
    </w:tbl>
    <w:p w14:paraId="5DDA531A">
      <w:pPr>
        <w:spacing w:line="580" w:lineRule="exact"/>
        <w:ind w:left="1180" w:leftChars="150" w:hanging="700" w:hangingChars="250"/>
        <w:jc w:val="left"/>
        <w:rPr>
          <w:rFonts w:hint="eastAsia" w:ascii="仿宋" w:hAnsi="仿宋" w:eastAsia="仿宋"/>
          <w:kern w:val="0"/>
          <w:sz w:val="28"/>
          <w:szCs w:val="32"/>
        </w:rPr>
      </w:pPr>
    </w:p>
    <w:p w14:paraId="37390945">
      <w:pPr>
        <w:spacing w:line="580" w:lineRule="exact"/>
        <w:ind w:left="1180" w:leftChars="150" w:hanging="700" w:hangingChars="250"/>
        <w:jc w:val="left"/>
        <w:rPr>
          <w:rFonts w:hint="eastAsia" w:ascii="仿宋" w:hAnsi="仿宋" w:eastAsia="仿宋"/>
          <w:kern w:val="0"/>
          <w:sz w:val="28"/>
          <w:szCs w:val="32"/>
        </w:rPr>
      </w:pPr>
    </w:p>
    <w:p w14:paraId="16A5195D">
      <w:pPr>
        <w:spacing w:line="580" w:lineRule="exact"/>
        <w:ind w:left="1180" w:leftChars="150" w:hanging="700" w:hangingChars="250"/>
        <w:jc w:val="left"/>
        <w:rPr>
          <w:rFonts w:hint="eastAsia" w:ascii="仿宋" w:hAnsi="仿宋" w:eastAsia="仿宋"/>
          <w:kern w:val="0"/>
          <w:sz w:val="28"/>
          <w:szCs w:val="32"/>
        </w:rPr>
      </w:pPr>
    </w:p>
    <w:p w14:paraId="7ABD4C9C">
      <w:pPr>
        <w:spacing w:line="580" w:lineRule="exact"/>
        <w:ind w:left="1180" w:leftChars="150" w:hanging="700" w:hangingChars="250"/>
        <w:jc w:val="left"/>
        <w:rPr>
          <w:rFonts w:hint="eastAsia"/>
        </w:rPr>
      </w:pPr>
      <w:r>
        <w:rPr>
          <w:rFonts w:hint="eastAsia" w:ascii="仿宋" w:hAnsi="仿宋" w:eastAsia="仿宋"/>
          <w:bCs/>
          <w:color w:val="000000"/>
          <w:sz w:val="28"/>
          <w:szCs w:val="32"/>
        </w:rPr>
        <w:t xml:space="preserve">  </w:t>
      </w:r>
    </w:p>
    <w:p w14:paraId="4116F3D3">
      <w:pPr>
        <w:rPr>
          <w:rFonts w:hint="eastAsia"/>
        </w:rPr>
      </w:pPr>
      <w:r>
        <w:rPr>
          <w:rFonts w:hint="eastAsia"/>
        </w:rPr>
        <w:t xml:space="preserve"> </w:t>
      </w:r>
    </w:p>
    <w:p w14:paraId="40B8B085">
      <w:pPr>
        <w:jc w:val="center"/>
        <w:rPr>
          <w:rFonts w:hint="eastAsia" w:ascii="黑体" w:hAnsi="宋体" w:eastAsia="黑体" w:cs="黑体"/>
          <w:b/>
          <w:bCs w:val="0"/>
          <w:sz w:val="36"/>
          <w:szCs w:val="36"/>
          <w:lang w:val="en-US"/>
        </w:rPr>
      </w:pPr>
      <w:r>
        <w:rPr>
          <w:rFonts w:hint="eastAsia"/>
        </w:rPr>
        <w:br w:type="page"/>
      </w:r>
      <w:r>
        <w:rPr>
          <w:rFonts w:hint="eastAsia" w:ascii="黑体" w:hAnsi="宋体" w:eastAsia="黑体" w:cs="黑体"/>
          <w:b/>
          <w:bCs w:val="0"/>
          <w:kern w:val="2"/>
          <w:sz w:val="36"/>
          <w:szCs w:val="36"/>
          <w:lang w:val="en-US" w:eastAsia="zh-CN" w:bidi="ar"/>
        </w:rPr>
        <w:t>基地材料清单</w:t>
      </w:r>
    </w:p>
    <w:tbl>
      <w:tblPr>
        <w:tblStyle w:val="6"/>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106"/>
        <w:gridCol w:w="709"/>
        <w:gridCol w:w="709"/>
        <w:gridCol w:w="1276"/>
      </w:tblGrid>
      <w:tr w14:paraId="78871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blHeader/>
        </w:trPr>
        <w:tc>
          <w:tcPr>
            <w:tcW w:w="851" w:type="dxa"/>
            <w:vMerge w:val="restart"/>
            <w:tcBorders>
              <w:top w:val="single" w:color="auto" w:sz="4" w:space="0"/>
              <w:left w:val="single" w:color="auto" w:sz="4" w:space="0"/>
              <w:bottom w:val="single" w:color="auto" w:sz="4" w:space="0"/>
              <w:right w:val="single" w:color="auto" w:sz="4" w:space="0"/>
            </w:tcBorders>
            <w:noWrap w:val="0"/>
            <w:vAlign w:val="center"/>
          </w:tcPr>
          <w:p w14:paraId="09A19868">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序号</w:t>
            </w:r>
          </w:p>
        </w:tc>
        <w:tc>
          <w:tcPr>
            <w:tcW w:w="5106" w:type="dxa"/>
            <w:vMerge w:val="restart"/>
            <w:tcBorders>
              <w:top w:val="single" w:color="auto" w:sz="4" w:space="0"/>
              <w:left w:val="single" w:color="auto" w:sz="4" w:space="0"/>
              <w:bottom w:val="single" w:color="auto" w:sz="4" w:space="0"/>
              <w:right w:val="single" w:color="auto" w:sz="4" w:space="0"/>
            </w:tcBorders>
            <w:noWrap w:val="0"/>
            <w:vAlign w:val="center"/>
          </w:tcPr>
          <w:p w14:paraId="6BA9F0F7">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材料名称</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4BBE818">
            <w:pPr>
              <w:keepNext w:val="0"/>
              <w:keepLines w:val="0"/>
              <w:widowControl w:val="0"/>
              <w:suppressLineNumbers w:val="0"/>
              <w:spacing w:before="0" w:beforeAutospacing="0" w:after="0" w:afterAutospacing="0" w:line="26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材料情况</w:t>
            </w:r>
          </w:p>
        </w:tc>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14:paraId="3505EE1F">
            <w:pPr>
              <w:keepNext w:val="0"/>
              <w:keepLines w:val="0"/>
              <w:widowControl w:val="0"/>
              <w:suppressLineNumbers w:val="0"/>
              <w:spacing w:before="0" w:beforeAutospacing="0" w:after="0" w:afterAutospacing="0" w:line="2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备注</w:t>
            </w:r>
          </w:p>
        </w:tc>
      </w:tr>
      <w:tr w14:paraId="5110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blHeader/>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323FDEA2">
            <w:pPr>
              <w:rPr>
                <w:rFonts w:hint="default" w:ascii="Times New Roman" w:hAnsi="Times New Roman" w:cs="Times New Roman"/>
                <w:sz w:val="20"/>
                <w:szCs w:val="20"/>
              </w:rPr>
            </w:pPr>
          </w:p>
        </w:tc>
        <w:tc>
          <w:tcPr>
            <w:tcW w:w="5106" w:type="dxa"/>
            <w:vMerge w:val="continue"/>
            <w:tcBorders>
              <w:top w:val="single" w:color="auto" w:sz="4" w:space="0"/>
              <w:left w:val="single" w:color="auto" w:sz="4" w:space="0"/>
              <w:bottom w:val="single" w:color="auto" w:sz="4" w:space="0"/>
              <w:right w:val="single" w:color="auto" w:sz="4" w:space="0"/>
            </w:tcBorders>
            <w:noWrap w:val="0"/>
            <w:vAlign w:val="center"/>
          </w:tcPr>
          <w:p w14:paraId="0870F8DE">
            <w:pPr>
              <w:rPr>
                <w:rFonts w:hint="default" w:ascii="Times New Roman" w:hAnsi="Times New Roman" w:cs="Times New Roman"/>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A3D4E6B">
            <w:pPr>
              <w:keepNext w:val="0"/>
              <w:keepLines w:val="0"/>
              <w:widowControl w:val="0"/>
              <w:suppressLineNumbers w:val="0"/>
              <w:spacing w:before="0" w:beforeAutospacing="0" w:after="0" w:afterAutospacing="0" w:line="26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有</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5E8CEF0">
            <w:pPr>
              <w:keepNext w:val="0"/>
              <w:keepLines w:val="0"/>
              <w:widowControl w:val="0"/>
              <w:suppressLineNumbers w:val="0"/>
              <w:spacing w:before="0" w:beforeAutospacing="0" w:after="0" w:afterAutospacing="0" w:line="26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无</w:t>
            </w: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14:paraId="663C34C8">
            <w:pPr>
              <w:rPr>
                <w:rFonts w:hint="default" w:ascii="Times New Roman" w:hAnsi="Times New Roman" w:cs="Times New Roman"/>
                <w:sz w:val="20"/>
                <w:szCs w:val="20"/>
              </w:rPr>
            </w:pPr>
          </w:p>
        </w:tc>
      </w:tr>
      <w:tr w14:paraId="32CF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651" w:type="dxa"/>
            <w:gridSpan w:val="5"/>
            <w:tcBorders>
              <w:top w:val="single" w:color="auto" w:sz="4" w:space="0"/>
              <w:left w:val="single" w:color="auto" w:sz="4" w:space="0"/>
              <w:bottom w:val="single" w:color="auto" w:sz="4" w:space="0"/>
              <w:right w:val="single" w:color="auto" w:sz="4" w:space="0"/>
            </w:tcBorders>
            <w:noWrap w:val="0"/>
            <w:vAlign w:val="center"/>
          </w:tcPr>
          <w:p w14:paraId="7A419549">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b/>
                <w:bCs w:val="0"/>
                <w:kern w:val="2"/>
                <w:sz w:val="28"/>
                <w:szCs w:val="28"/>
                <w:lang w:val="en-US" w:eastAsia="zh-CN" w:bidi="ar"/>
              </w:rPr>
              <w:t>一、科普人员保障</w:t>
            </w:r>
          </w:p>
        </w:tc>
      </w:tr>
      <w:tr w14:paraId="4CA50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28BBD860">
            <w:pPr>
              <w:keepNext w:val="0"/>
              <w:keepLines w:val="0"/>
              <w:widowControl w:val="0"/>
              <w:numPr>
                <w:ilvl w:val="0"/>
                <w:numId w:val="1"/>
              </w:numPr>
              <w:suppressLineNumbers w:val="0"/>
              <w:spacing w:before="0" w:beforeAutospacing="0" w:after="0" w:afterAutospacing="0"/>
              <w:ind w:left="420" w:right="0" w:hanging="420"/>
              <w:jc w:val="both"/>
              <w:rPr>
                <w:rFonts w:hint="eastAsia" w:ascii="仿宋" w:hAnsi="仿宋" w:eastAsia="仿宋" w:cs="仿宋"/>
                <w:sz w:val="28"/>
                <w:szCs w:val="28"/>
                <w:lang w:val="en-US"/>
              </w:rPr>
            </w:pPr>
          </w:p>
        </w:tc>
        <w:tc>
          <w:tcPr>
            <w:tcW w:w="5106" w:type="dxa"/>
            <w:tcBorders>
              <w:top w:val="single" w:color="auto" w:sz="4" w:space="0"/>
              <w:left w:val="single" w:color="auto" w:sz="4" w:space="0"/>
              <w:bottom w:val="single" w:color="auto" w:sz="4" w:space="0"/>
              <w:right w:val="single" w:color="auto" w:sz="4" w:space="0"/>
            </w:tcBorders>
            <w:noWrap w:val="0"/>
            <w:vAlign w:val="center"/>
          </w:tcPr>
          <w:p w14:paraId="7A29035A">
            <w:pPr>
              <w:keepNext w:val="0"/>
              <w:keepLines w:val="0"/>
              <w:widowControl w:val="0"/>
              <w:suppressLineNumbers w:val="0"/>
              <w:spacing w:before="0" w:beforeAutospacing="0" w:after="0" w:afterAutospacing="0" w:line="26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科普部专兼职、志愿者名单，包括姓名、工作单位、手机号等 </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84ECE74">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80C2742">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04D4C20">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r>
      <w:tr w14:paraId="292D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2DF05BCB">
            <w:pPr>
              <w:keepNext w:val="0"/>
              <w:keepLines w:val="0"/>
              <w:widowControl w:val="0"/>
              <w:numPr>
                <w:ilvl w:val="0"/>
                <w:numId w:val="1"/>
              </w:numPr>
              <w:suppressLineNumbers w:val="0"/>
              <w:spacing w:before="0" w:beforeAutospacing="0" w:after="0" w:afterAutospacing="0"/>
              <w:ind w:left="420" w:right="0" w:hanging="420"/>
              <w:jc w:val="both"/>
              <w:rPr>
                <w:rFonts w:hint="eastAsia" w:ascii="仿宋" w:hAnsi="仿宋" w:eastAsia="仿宋" w:cs="仿宋"/>
                <w:sz w:val="28"/>
                <w:szCs w:val="28"/>
                <w:lang w:val="en-US"/>
              </w:rPr>
            </w:pPr>
          </w:p>
        </w:tc>
        <w:tc>
          <w:tcPr>
            <w:tcW w:w="5106" w:type="dxa"/>
            <w:tcBorders>
              <w:top w:val="single" w:color="auto" w:sz="4" w:space="0"/>
              <w:left w:val="single" w:color="auto" w:sz="4" w:space="0"/>
              <w:bottom w:val="single" w:color="auto" w:sz="4" w:space="0"/>
              <w:right w:val="single" w:color="auto" w:sz="4" w:space="0"/>
            </w:tcBorders>
            <w:noWrap w:val="0"/>
            <w:vAlign w:val="center"/>
          </w:tcPr>
          <w:p w14:paraId="519D66B9">
            <w:pPr>
              <w:keepNext w:val="0"/>
              <w:keepLines w:val="0"/>
              <w:widowControl w:val="0"/>
              <w:suppressLineNumbers w:val="0"/>
              <w:spacing w:before="0" w:beforeAutospacing="0" w:after="0" w:afterAutospacing="0" w:line="26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专、兼职科普人员开展业务交流或培训材料</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62A4688">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66F5AA6">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9D3072B">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r>
      <w:tr w14:paraId="4BFED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72F405E9">
            <w:pPr>
              <w:keepNext w:val="0"/>
              <w:keepLines w:val="0"/>
              <w:widowControl w:val="0"/>
              <w:numPr>
                <w:ilvl w:val="0"/>
                <w:numId w:val="1"/>
              </w:numPr>
              <w:suppressLineNumbers w:val="0"/>
              <w:spacing w:before="0" w:beforeAutospacing="0" w:after="0" w:afterAutospacing="0"/>
              <w:ind w:left="420" w:right="0" w:hanging="420"/>
              <w:jc w:val="both"/>
              <w:rPr>
                <w:rFonts w:hint="eastAsia" w:ascii="仿宋" w:hAnsi="仿宋" w:eastAsia="仿宋" w:cs="仿宋"/>
                <w:sz w:val="28"/>
                <w:szCs w:val="28"/>
                <w:lang w:val="en-US"/>
              </w:rPr>
            </w:pPr>
          </w:p>
        </w:tc>
        <w:tc>
          <w:tcPr>
            <w:tcW w:w="5106" w:type="dxa"/>
            <w:tcBorders>
              <w:top w:val="single" w:color="auto" w:sz="4" w:space="0"/>
              <w:left w:val="single" w:color="auto" w:sz="4" w:space="0"/>
              <w:bottom w:val="single" w:color="auto" w:sz="4" w:space="0"/>
              <w:right w:val="single" w:color="auto" w:sz="4" w:space="0"/>
            </w:tcBorders>
            <w:noWrap w:val="0"/>
            <w:vAlign w:val="center"/>
          </w:tcPr>
          <w:p w14:paraId="15B88400">
            <w:pPr>
              <w:keepNext w:val="0"/>
              <w:keepLines w:val="0"/>
              <w:widowControl w:val="0"/>
              <w:suppressLineNumbers w:val="0"/>
              <w:spacing w:before="0" w:beforeAutospacing="0" w:after="0" w:afterAutospacing="0" w:line="26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近3年开展专兼职科普人员个人绩效考评或表彰奖励范围的证明材料</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2991569">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6DE84FF">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4FEFE40">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r>
      <w:tr w14:paraId="2265F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651" w:type="dxa"/>
            <w:gridSpan w:val="5"/>
            <w:tcBorders>
              <w:top w:val="single" w:color="auto" w:sz="4" w:space="0"/>
              <w:left w:val="single" w:color="auto" w:sz="4" w:space="0"/>
              <w:bottom w:val="single" w:color="auto" w:sz="4" w:space="0"/>
              <w:right w:val="single" w:color="auto" w:sz="4" w:space="0"/>
            </w:tcBorders>
            <w:noWrap w:val="0"/>
            <w:vAlign w:val="center"/>
          </w:tcPr>
          <w:p w14:paraId="0802E8CD">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b/>
                <w:bCs w:val="0"/>
                <w:kern w:val="2"/>
                <w:sz w:val="28"/>
                <w:szCs w:val="28"/>
                <w:lang w:val="en-US" w:eastAsia="zh-CN" w:bidi="ar"/>
              </w:rPr>
              <w:t>二、基本条件</w:t>
            </w:r>
          </w:p>
        </w:tc>
      </w:tr>
      <w:tr w14:paraId="24653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613A4E83">
            <w:pPr>
              <w:keepNext w:val="0"/>
              <w:keepLines w:val="0"/>
              <w:widowControl w:val="0"/>
              <w:numPr>
                <w:ilvl w:val="0"/>
                <w:numId w:val="1"/>
              </w:numPr>
              <w:suppressLineNumbers w:val="0"/>
              <w:spacing w:before="0" w:beforeAutospacing="0" w:after="0" w:afterAutospacing="0"/>
              <w:ind w:left="420" w:right="0" w:hanging="420"/>
              <w:jc w:val="both"/>
              <w:rPr>
                <w:rFonts w:hint="eastAsia" w:ascii="仿宋" w:hAnsi="仿宋" w:eastAsia="仿宋" w:cs="仿宋"/>
                <w:sz w:val="28"/>
                <w:szCs w:val="28"/>
                <w:lang w:val="en-US"/>
              </w:rPr>
            </w:pPr>
          </w:p>
        </w:tc>
        <w:tc>
          <w:tcPr>
            <w:tcW w:w="5106" w:type="dxa"/>
            <w:tcBorders>
              <w:top w:val="single" w:color="auto" w:sz="4" w:space="0"/>
              <w:left w:val="single" w:color="auto" w:sz="4" w:space="0"/>
              <w:bottom w:val="single" w:color="auto" w:sz="4" w:space="0"/>
              <w:right w:val="single" w:color="auto" w:sz="4" w:space="0"/>
            </w:tcBorders>
            <w:noWrap w:val="0"/>
            <w:vAlign w:val="center"/>
          </w:tcPr>
          <w:p w14:paraId="4624BC7F">
            <w:pPr>
              <w:keepNext w:val="0"/>
              <w:keepLines w:val="0"/>
              <w:widowControl w:val="0"/>
              <w:suppressLineNumbers w:val="0"/>
              <w:spacing w:before="0" w:beforeAutospacing="0" w:after="0" w:afterAutospacing="0" w:line="2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基地接待、组织参观登记表或者其他证明材料</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48B9E24">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25099C5">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E4E528A">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r>
      <w:tr w14:paraId="79855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1F7DAC90">
            <w:pPr>
              <w:keepNext w:val="0"/>
              <w:keepLines w:val="0"/>
              <w:widowControl w:val="0"/>
              <w:numPr>
                <w:ilvl w:val="0"/>
                <w:numId w:val="1"/>
              </w:numPr>
              <w:suppressLineNumbers w:val="0"/>
              <w:spacing w:before="0" w:beforeAutospacing="0" w:after="0" w:afterAutospacing="0"/>
              <w:ind w:left="420" w:right="0" w:hanging="420"/>
              <w:jc w:val="both"/>
              <w:rPr>
                <w:rFonts w:hint="eastAsia" w:ascii="仿宋" w:hAnsi="仿宋" w:eastAsia="仿宋" w:cs="仿宋"/>
                <w:sz w:val="28"/>
                <w:szCs w:val="28"/>
                <w:lang w:val="en-US"/>
              </w:rPr>
            </w:pPr>
          </w:p>
        </w:tc>
        <w:tc>
          <w:tcPr>
            <w:tcW w:w="5106" w:type="dxa"/>
            <w:tcBorders>
              <w:top w:val="single" w:color="auto" w:sz="4" w:space="0"/>
              <w:left w:val="single" w:color="auto" w:sz="4" w:space="0"/>
              <w:bottom w:val="single" w:color="auto" w:sz="4" w:space="0"/>
              <w:right w:val="single" w:color="auto" w:sz="4" w:space="0"/>
            </w:tcBorders>
            <w:noWrap w:val="0"/>
            <w:vAlign w:val="center"/>
          </w:tcPr>
          <w:p w14:paraId="4C62B0C3">
            <w:pPr>
              <w:keepNext w:val="0"/>
              <w:keepLines w:val="0"/>
              <w:widowControl w:val="0"/>
              <w:suppressLineNumbers w:val="0"/>
              <w:spacing w:before="0" w:beforeAutospacing="0" w:after="0" w:afterAutospacing="0" w:line="2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用于科普工作支出、上级单位拨款的财务发票、收据等</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F916616">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CA6BF4C">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251F621">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r>
      <w:tr w14:paraId="3CE29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30B947A1">
            <w:pPr>
              <w:keepNext w:val="0"/>
              <w:keepLines w:val="0"/>
              <w:widowControl w:val="0"/>
              <w:numPr>
                <w:ilvl w:val="0"/>
                <w:numId w:val="1"/>
              </w:numPr>
              <w:suppressLineNumbers w:val="0"/>
              <w:spacing w:before="0" w:beforeAutospacing="0" w:after="0" w:afterAutospacing="0"/>
              <w:ind w:left="420" w:right="0" w:hanging="420"/>
              <w:jc w:val="both"/>
              <w:rPr>
                <w:rFonts w:hint="eastAsia" w:ascii="仿宋" w:hAnsi="仿宋" w:eastAsia="仿宋" w:cs="仿宋"/>
                <w:sz w:val="28"/>
                <w:szCs w:val="28"/>
                <w:lang w:val="en-US"/>
              </w:rPr>
            </w:pPr>
          </w:p>
        </w:tc>
        <w:tc>
          <w:tcPr>
            <w:tcW w:w="5106" w:type="dxa"/>
            <w:tcBorders>
              <w:top w:val="single" w:color="auto" w:sz="4" w:space="0"/>
              <w:left w:val="single" w:color="auto" w:sz="4" w:space="0"/>
              <w:bottom w:val="single" w:color="auto" w:sz="4" w:space="0"/>
              <w:right w:val="single" w:color="auto" w:sz="4" w:space="0"/>
            </w:tcBorders>
            <w:noWrap w:val="0"/>
            <w:vAlign w:val="center"/>
          </w:tcPr>
          <w:p w14:paraId="7A0DDEC0">
            <w:pPr>
              <w:keepNext w:val="0"/>
              <w:keepLines w:val="0"/>
              <w:widowControl w:val="0"/>
              <w:suppressLineNumbers w:val="0"/>
              <w:spacing w:before="0" w:beforeAutospacing="0" w:after="0" w:afterAutospacing="0" w:line="2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科普服务宗旨、开放服务和安全管理等制度</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A31F33C">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6F09811">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652D2C5">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r>
      <w:tr w14:paraId="0CD2B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613F5124">
            <w:pPr>
              <w:keepNext w:val="0"/>
              <w:keepLines w:val="0"/>
              <w:widowControl w:val="0"/>
              <w:numPr>
                <w:ilvl w:val="0"/>
                <w:numId w:val="1"/>
              </w:numPr>
              <w:suppressLineNumbers w:val="0"/>
              <w:spacing w:before="0" w:beforeAutospacing="0" w:after="0" w:afterAutospacing="0"/>
              <w:ind w:left="420" w:right="0" w:hanging="420"/>
              <w:jc w:val="both"/>
              <w:rPr>
                <w:rFonts w:hint="eastAsia" w:ascii="仿宋" w:hAnsi="仿宋" w:eastAsia="仿宋" w:cs="仿宋"/>
                <w:sz w:val="28"/>
                <w:szCs w:val="28"/>
                <w:lang w:val="en-US"/>
              </w:rPr>
            </w:pPr>
          </w:p>
        </w:tc>
        <w:tc>
          <w:tcPr>
            <w:tcW w:w="5106" w:type="dxa"/>
            <w:tcBorders>
              <w:top w:val="single" w:color="auto" w:sz="4" w:space="0"/>
              <w:left w:val="single" w:color="auto" w:sz="4" w:space="0"/>
              <w:bottom w:val="single" w:color="auto" w:sz="4" w:space="0"/>
              <w:right w:val="single" w:color="auto" w:sz="4" w:space="0"/>
            </w:tcBorders>
            <w:noWrap w:val="0"/>
            <w:vAlign w:val="center"/>
          </w:tcPr>
          <w:p w14:paraId="2F1EBE6C">
            <w:pPr>
              <w:keepNext w:val="0"/>
              <w:keepLines w:val="0"/>
              <w:widowControl w:val="0"/>
              <w:suppressLineNumbers w:val="0"/>
              <w:spacing w:before="0" w:beforeAutospacing="0" w:after="0" w:afterAutospacing="0" w:line="2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通过网络媒体平台向公众公布公共科普服务信息，包含向公众公布开放时间、宣传推介科普教育活动、展教资源更新情况等内容的网站、新媒体平台的发布页面（栏目）链接和页面截图等 </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3684AEB">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8CAF393">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0E444A5">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r>
      <w:tr w14:paraId="25CF8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6A6DEF9C">
            <w:pPr>
              <w:keepNext w:val="0"/>
              <w:keepLines w:val="0"/>
              <w:widowControl w:val="0"/>
              <w:numPr>
                <w:ilvl w:val="0"/>
                <w:numId w:val="1"/>
              </w:numPr>
              <w:suppressLineNumbers w:val="0"/>
              <w:spacing w:before="0" w:beforeAutospacing="0" w:after="0" w:afterAutospacing="0"/>
              <w:ind w:left="420" w:right="0" w:hanging="420"/>
              <w:jc w:val="both"/>
              <w:rPr>
                <w:rFonts w:hint="eastAsia" w:ascii="仿宋" w:hAnsi="仿宋" w:eastAsia="仿宋" w:cs="仿宋"/>
                <w:sz w:val="28"/>
                <w:szCs w:val="28"/>
                <w:lang w:val="en-US"/>
              </w:rPr>
            </w:pPr>
          </w:p>
        </w:tc>
        <w:tc>
          <w:tcPr>
            <w:tcW w:w="5106" w:type="dxa"/>
            <w:tcBorders>
              <w:top w:val="single" w:color="auto" w:sz="4" w:space="0"/>
              <w:left w:val="single" w:color="auto" w:sz="4" w:space="0"/>
              <w:bottom w:val="single" w:color="auto" w:sz="4" w:space="0"/>
              <w:right w:val="single" w:color="auto" w:sz="4" w:space="0"/>
            </w:tcBorders>
            <w:noWrap w:val="0"/>
            <w:vAlign w:val="center"/>
          </w:tcPr>
          <w:p w14:paraId="78A7C124">
            <w:pPr>
              <w:keepNext w:val="0"/>
              <w:keepLines w:val="0"/>
              <w:widowControl w:val="0"/>
              <w:suppressLineNumbers w:val="0"/>
              <w:spacing w:before="0" w:beforeAutospacing="0" w:after="0" w:afterAutospacing="0" w:line="2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科技志愿服务信息平台网站注册科技志愿者人数截图和开展科普活动截图</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B7D599E">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A6F7D5B">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7A5F6E1">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r>
      <w:tr w14:paraId="7D4A4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51" w:type="dxa"/>
            <w:gridSpan w:val="5"/>
            <w:tcBorders>
              <w:top w:val="single" w:color="auto" w:sz="4" w:space="0"/>
              <w:left w:val="single" w:color="auto" w:sz="4" w:space="0"/>
              <w:bottom w:val="single" w:color="auto" w:sz="4" w:space="0"/>
              <w:right w:val="single" w:color="auto" w:sz="4" w:space="0"/>
            </w:tcBorders>
            <w:noWrap w:val="0"/>
            <w:vAlign w:val="center"/>
          </w:tcPr>
          <w:p w14:paraId="032B37D2">
            <w:pPr>
              <w:keepNext w:val="0"/>
              <w:keepLines w:val="0"/>
              <w:widowControl w:val="0"/>
              <w:suppressLineNumbers w:val="0"/>
              <w:spacing w:before="0" w:beforeAutospacing="0" w:after="0" w:afterAutospacing="0" w:line="280" w:lineRule="exact"/>
              <w:ind w:left="0" w:right="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三、设施条件</w:t>
            </w:r>
          </w:p>
          <w:p w14:paraId="37DC3267">
            <w:pPr>
              <w:keepNext w:val="0"/>
              <w:keepLines w:val="0"/>
              <w:widowControl w:val="0"/>
              <w:suppressLineNumbers w:val="0"/>
              <w:spacing w:before="0" w:beforeAutospacing="0" w:after="0" w:afterAutospacing="0" w:line="280" w:lineRule="exact"/>
              <w:ind w:left="0" w:right="0"/>
              <w:jc w:val="both"/>
              <w:rPr>
                <w:rFonts w:hint="eastAsia" w:ascii="仿宋" w:hAnsi="仿宋" w:eastAsia="仿宋" w:cs="仿宋"/>
                <w:b/>
                <w:bCs w:val="0"/>
                <w:sz w:val="28"/>
                <w:szCs w:val="28"/>
                <w:lang w:val="en-US"/>
              </w:rPr>
            </w:pPr>
            <w:r>
              <w:rPr>
                <w:rFonts w:hint="eastAsia" w:ascii="仿宋" w:hAnsi="仿宋" w:eastAsia="仿宋" w:cs="仿宋"/>
                <w:kern w:val="2"/>
                <w:sz w:val="28"/>
                <w:szCs w:val="28"/>
                <w:lang w:val="en-US" w:eastAsia="zh-CN" w:bidi="ar"/>
              </w:rPr>
              <w:t>图片为JPG格式并以相关名称进行命名，放到文件夹中。</w:t>
            </w:r>
          </w:p>
        </w:tc>
      </w:tr>
      <w:tr w14:paraId="70022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432E857F">
            <w:pPr>
              <w:keepNext w:val="0"/>
              <w:keepLines w:val="0"/>
              <w:widowControl w:val="0"/>
              <w:numPr>
                <w:ilvl w:val="0"/>
                <w:numId w:val="1"/>
              </w:numPr>
              <w:suppressLineNumbers w:val="0"/>
              <w:spacing w:before="0" w:beforeAutospacing="0" w:after="0" w:afterAutospacing="0"/>
              <w:ind w:left="420" w:right="0" w:hanging="420"/>
              <w:jc w:val="both"/>
              <w:rPr>
                <w:rFonts w:hint="eastAsia" w:ascii="仿宋" w:hAnsi="仿宋" w:eastAsia="仿宋" w:cs="仿宋"/>
                <w:sz w:val="28"/>
                <w:szCs w:val="28"/>
                <w:lang w:val="en-US"/>
              </w:rPr>
            </w:pPr>
          </w:p>
        </w:tc>
        <w:tc>
          <w:tcPr>
            <w:tcW w:w="5106" w:type="dxa"/>
            <w:tcBorders>
              <w:top w:val="single" w:color="auto" w:sz="4" w:space="0"/>
              <w:left w:val="single" w:color="auto" w:sz="4" w:space="0"/>
              <w:bottom w:val="single" w:color="auto" w:sz="4" w:space="0"/>
              <w:right w:val="single" w:color="auto" w:sz="4" w:space="0"/>
            </w:tcBorders>
            <w:noWrap w:val="0"/>
            <w:vAlign w:val="center"/>
          </w:tcPr>
          <w:p w14:paraId="47E200DD">
            <w:pPr>
              <w:keepNext w:val="0"/>
              <w:keepLines w:val="0"/>
              <w:widowControl w:val="0"/>
              <w:suppressLineNumbers w:val="0"/>
              <w:spacing w:before="0" w:beforeAutospacing="0" w:after="0" w:afterAutospacing="0" w:line="280" w:lineRule="exact"/>
              <w:ind w:left="0" w:right="0"/>
              <w:jc w:val="both"/>
              <w:rPr>
                <w:rFonts w:hint="eastAsia" w:ascii="仿宋" w:hAnsi="仿宋" w:eastAsia="仿宋" w:cs="仿宋"/>
                <w:b/>
                <w:bCs w:val="0"/>
                <w:sz w:val="28"/>
                <w:szCs w:val="28"/>
                <w:lang w:val="en-US"/>
              </w:rPr>
            </w:pPr>
            <w:r>
              <w:rPr>
                <w:rFonts w:hint="eastAsia" w:ascii="仿宋" w:hAnsi="仿宋" w:eastAsia="仿宋" w:cs="仿宋"/>
                <w:kern w:val="2"/>
                <w:sz w:val="28"/>
                <w:szCs w:val="28"/>
                <w:lang w:val="en-US" w:eastAsia="zh-CN" w:bidi="ar"/>
              </w:rPr>
              <w:t>基地全景图、展厅全景图、局部图以及展教设施设备照片</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4C1537B">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116D64E">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8D15601">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必选</w:t>
            </w:r>
          </w:p>
        </w:tc>
      </w:tr>
      <w:tr w14:paraId="3CB3B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7A963D29">
            <w:pPr>
              <w:keepNext w:val="0"/>
              <w:keepLines w:val="0"/>
              <w:widowControl w:val="0"/>
              <w:numPr>
                <w:ilvl w:val="0"/>
                <w:numId w:val="1"/>
              </w:numPr>
              <w:suppressLineNumbers w:val="0"/>
              <w:spacing w:before="0" w:beforeAutospacing="0" w:after="0" w:afterAutospacing="0"/>
              <w:ind w:left="420" w:right="0" w:hanging="420"/>
              <w:jc w:val="both"/>
              <w:rPr>
                <w:rFonts w:hint="eastAsia" w:ascii="仿宋" w:hAnsi="仿宋" w:eastAsia="仿宋" w:cs="仿宋"/>
                <w:sz w:val="28"/>
                <w:szCs w:val="28"/>
                <w:lang w:val="en-US"/>
              </w:rPr>
            </w:pPr>
          </w:p>
        </w:tc>
        <w:tc>
          <w:tcPr>
            <w:tcW w:w="5106" w:type="dxa"/>
            <w:tcBorders>
              <w:top w:val="single" w:color="auto" w:sz="4" w:space="0"/>
              <w:left w:val="single" w:color="auto" w:sz="4" w:space="0"/>
              <w:bottom w:val="single" w:color="auto" w:sz="4" w:space="0"/>
              <w:right w:val="single" w:color="auto" w:sz="4" w:space="0"/>
            </w:tcBorders>
            <w:noWrap w:val="0"/>
            <w:vAlign w:val="center"/>
          </w:tcPr>
          <w:p w14:paraId="209EDEF8">
            <w:pPr>
              <w:keepNext w:val="0"/>
              <w:keepLines w:val="0"/>
              <w:widowControl w:val="0"/>
              <w:suppressLineNumbers w:val="0"/>
              <w:spacing w:before="0" w:beforeAutospacing="0" w:after="0" w:afterAutospacing="0" w:line="2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多媒体、数字化、互动体验类展教设备照片、视频或者其他材料</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05DB88F">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42A12B2">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C4E330D">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r>
      <w:tr w14:paraId="65607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08ACA34C">
            <w:pPr>
              <w:keepNext w:val="0"/>
              <w:keepLines w:val="0"/>
              <w:widowControl w:val="0"/>
              <w:numPr>
                <w:ilvl w:val="0"/>
                <w:numId w:val="1"/>
              </w:numPr>
              <w:suppressLineNumbers w:val="0"/>
              <w:spacing w:before="0" w:beforeAutospacing="0" w:after="0" w:afterAutospacing="0"/>
              <w:ind w:left="420" w:right="0" w:hanging="420"/>
              <w:jc w:val="both"/>
              <w:rPr>
                <w:rFonts w:hint="eastAsia" w:ascii="仿宋" w:hAnsi="仿宋" w:eastAsia="仿宋" w:cs="仿宋"/>
                <w:sz w:val="28"/>
                <w:szCs w:val="28"/>
                <w:lang w:val="en-US"/>
              </w:rPr>
            </w:pPr>
          </w:p>
        </w:tc>
        <w:tc>
          <w:tcPr>
            <w:tcW w:w="5106" w:type="dxa"/>
            <w:tcBorders>
              <w:top w:val="single" w:color="auto" w:sz="4" w:space="0"/>
              <w:left w:val="single" w:color="auto" w:sz="4" w:space="0"/>
              <w:bottom w:val="single" w:color="auto" w:sz="4" w:space="0"/>
              <w:right w:val="single" w:color="auto" w:sz="4" w:space="0"/>
            </w:tcBorders>
            <w:noWrap w:val="0"/>
            <w:vAlign w:val="center"/>
          </w:tcPr>
          <w:p w14:paraId="6A2819B9">
            <w:pPr>
              <w:keepNext w:val="0"/>
              <w:keepLines w:val="0"/>
              <w:widowControl w:val="0"/>
              <w:suppressLineNumbers w:val="0"/>
              <w:spacing w:before="0" w:beforeAutospacing="0" w:after="0" w:afterAutospacing="0" w:line="2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结合科技前沿发展和社会热点定期更新扩展的科普展教资源图片</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DCB01EA">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2D16133">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B1AC7DD">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r>
      <w:tr w14:paraId="3DFE5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8651" w:type="dxa"/>
            <w:gridSpan w:val="5"/>
            <w:tcBorders>
              <w:top w:val="single" w:color="auto" w:sz="4" w:space="0"/>
              <w:left w:val="single" w:color="auto" w:sz="4" w:space="0"/>
              <w:bottom w:val="single" w:color="auto" w:sz="4" w:space="0"/>
              <w:right w:val="single" w:color="auto" w:sz="4" w:space="0"/>
            </w:tcBorders>
            <w:noWrap w:val="0"/>
            <w:vAlign w:val="center"/>
          </w:tcPr>
          <w:p w14:paraId="02EBF607">
            <w:pPr>
              <w:keepNext w:val="0"/>
              <w:keepLines w:val="0"/>
              <w:widowControl w:val="0"/>
              <w:suppressLineNumbers w:val="0"/>
              <w:spacing w:before="0" w:beforeAutospacing="0" w:after="0" w:afterAutospacing="0" w:line="280" w:lineRule="exact"/>
              <w:ind w:left="0" w:right="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四、科普服务</w:t>
            </w:r>
          </w:p>
          <w:p w14:paraId="366FCA4B">
            <w:pPr>
              <w:keepNext w:val="0"/>
              <w:keepLines w:val="0"/>
              <w:widowControl w:val="0"/>
              <w:suppressLineNumbers w:val="0"/>
              <w:spacing w:before="0" w:beforeAutospacing="0" w:after="0" w:afterAutospacing="0"/>
              <w:ind w:left="630" w:right="0" w:hanging="630" w:hangingChars="300"/>
              <w:jc w:val="both"/>
              <w:rPr>
                <w:rFonts w:hint="eastAsia" w:ascii="仿宋" w:hAnsi="仿宋" w:eastAsia="仿宋" w:cs="仿宋"/>
                <w:b/>
                <w:bCs w:val="0"/>
                <w:sz w:val="28"/>
                <w:szCs w:val="28"/>
                <w:lang w:val="en-US"/>
              </w:rPr>
            </w:pPr>
            <w:r>
              <w:rPr>
                <w:rFonts w:hint="eastAsia" w:ascii="仿宋" w:hAnsi="仿宋" w:eastAsia="仿宋" w:cs="仿宋"/>
                <w:kern w:val="2"/>
                <w:sz w:val="21"/>
                <w:szCs w:val="21"/>
                <w:lang w:val="en-US" w:eastAsia="zh-CN" w:bidi="ar"/>
              </w:rPr>
              <w:t>说明：提供近3年任意时间的活动材料，包括活动名称、举办时间、活动地点、主要内容、面向对象、参加人数等；提供活动现场照片或已发布的新闻等</w:t>
            </w:r>
          </w:p>
        </w:tc>
      </w:tr>
      <w:tr w14:paraId="074AD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62865980">
            <w:pPr>
              <w:keepNext w:val="0"/>
              <w:keepLines w:val="0"/>
              <w:widowControl w:val="0"/>
              <w:numPr>
                <w:ilvl w:val="0"/>
                <w:numId w:val="1"/>
              </w:numPr>
              <w:suppressLineNumbers w:val="0"/>
              <w:spacing w:before="0" w:beforeAutospacing="0" w:after="0" w:afterAutospacing="0"/>
              <w:ind w:left="420" w:right="0" w:hanging="420"/>
              <w:jc w:val="both"/>
              <w:rPr>
                <w:rFonts w:hint="eastAsia" w:ascii="仿宋" w:hAnsi="仿宋" w:eastAsia="仿宋" w:cs="仿宋"/>
                <w:sz w:val="28"/>
                <w:szCs w:val="28"/>
                <w:lang w:val="en-US"/>
              </w:rPr>
            </w:pPr>
          </w:p>
        </w:tc>
        <w:tc>
          <w:tcPr>
            <w:tcW w:w="5106" w:type="dxa"/>
            <w:tcBorders>
              <w:top w:val="single" w:color="auto" w:sz="4" w:space="0"/>
              <w:left w:val="single" w:color="auto" w:sz="4" w:space="0"/>
              <w:bottom w:val="single" w:color="auto" w:sz="4" w:space="0"/>
              <w:right w:val="single" w:color="auto" w:sz="4" w:space="0"/>
            </w:tcBorders>
            <w:noWrap w:val="0"/>
            <w:vAlign w:val="center"/>
          </w:tcPr>
          <w:p w14:paraId="2866207E">
            <w:pPr>
              <w:keepNext w:val="0"/>
              <w:keepLines w:val="0"/>
              <w:widowControl w:val="0"/>
              <w:suppressLineNumbers w:val="0"/>
              <w:spacing w:before="0" w:beforeAutospacing="0" w:after="0" w:afterAutospacing="0" w:line="280" w:lineRule="exact"/>
              <w:ind w:left="0" w:right="0"/>
              <w:jc w:val="both"/>
              <w:rPr>
                <w:rFonts w:hint="eastAsia" w:ascii="仿宋" w:hAnsi="仿宋" w:eastAsia="仿宋" w:cs="仿宋"/>
                <w:b/>
                <w:bCs w:val="0"/>
                <w:sz w:val="28"/>
                <w:szCs w:val="28"/>
                <w:lang w:val="en-US"/>
              </w:rPr>
            </w:pPr>
            <w:r>
              <w:rPr>
                <w:rFonts w:hint="eastAsia" w:ascii="仿宋" w:hAnsi="仿宋" w:eastAsia="仿宋" w:cs="仿宋"/>
                <w:kern w:val="2"/>
                <w:sz w:val="28"/>
                <w:szCs w:val="28"/>
                <w:lang w:val="en-US" w:eastAsia="zh-CN" w:bidi="ar"/>
              </w:rPr>
              <w:t>开展全国科普日、全国科技活动周、全国科技工作者日等重要主题日活动材料</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CA9ACA5">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6438052">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682C123">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r>
      <w:tr w14:paraId="1D6B7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32F612E6">
            <w:pPr>
              <w:keepNext w:val="0"/>
              <w:keepLines w:val="0"/>
              <w:widowControl w:val="0"/>
              <w:numPr>
                <w:ilvl w:val="0"/>
                <w:numId w:val="1"/>
              </w:numPr>
              <w:suppressLineNumbers w:val="0"/>
              <w:spacing w:before="0" w:beforeAutospacing="0" w:after="0" w:afterAutospacing="0"/>
              <w:ind w:left="420" w:right="0" w:hanging="420"/>
              <w:jc w:val="both"/>
              <w:rPr>
                <w:rFonts w:hint="eastAsia" w:ascii="仿宋" w:hAnsi="仿宋" w:eastAsia="仿宋" w:cs="仿宋"/>
                <w:sz w:val="28"/>
                <w:szCs w:val="28"/>
                <w:lang w:val="en-US"/>
              </w:rPr>
            </w:pPr>
          </w:p>
        </w:tc>
        <w:tc>
          <w:tcPr>
            <w:tcW w:w="5106" w:type="dxa"/>
            <w:tcBorders>
              <w:top w:val="single" w:color="auto" w:sz="4" w:space="0"/>
              <w:left w:val="single" w:color="auto" w:sz="4" w:space="0"/>
              <w:bottom w:val="single" w:color="auto" w:sz="4" w:space="0"/>
              <w:right w:val="single" w:color="auto" w:sz="4" w:space="0"/>
            </w:tcBorders>
            <w:noWrap w:val="0"/>
            <w:vAlign w:val="center"/>
          </w:tcPr>
          <w:p w14:paraId="30118067">
            <w:pPr>
              <w:keepNext w:val="0"/>
              <w:keepLines w:val="0"/>
              <w:widowControl w:val="0"/>
              <w:suppressLineNumbers w:val="0"/>
              <w:spacing w:before="0" w:beforeAutospacing="0" w:after="0" w:afterAutospacing="0" w:line="280" w:lineRule="exact"/>
              <w:ind w:left="0" w:right="0"/>
              <w:jc w:val="both"/>
              <w:rPr>
                <w:rFonts w:hint="eastAsia" w:ascii="仿宋" w:hAnsi="仿宋" w:eastAsia="仿宋" w:cs="仿宋"/>
                <w:b/>
                <w:bCs w:val="0"/>
                <w:sz w:val="28"/>
                <w:szCs w:val="28"/>
                <w:lang w:val="en-US"/>
              </w:rPr>
            </w:pPr>
            <w:r>
              <w:rPr>
                <w:rFonts w:hint="eastAsia" w:ascii="仿宋" w:hAnsi="仿宋" w:eastAsia="仿宋" w:cs="仿宋"/>
                <w:kern w:val="2"/>
                <w:sz w:val="28"/>
                <w:szCs w:val="28"/>
                <w:lang w:val="en-US" w:eastAsia="zh-CN" w:bidi="ar"/>
              </w:rPr>
              <w:t>开展进社区、进校园、进乡村等“走出去”的科普活动材料等</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1E16F65">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5E3A446">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48F06D7">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r>
      <w:tr w14:paraId="4578E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3C1AACF8">
            <w:pPr>
              <w:keepNext w:val="0"/>
              <w:keepLines w:val="0"/>
              <w:widowControl w:val="0"/>
              <w:numPr>
                <w:ilvl w:val="0"/>
                <w:numId w:val="1"/>
              </w:numPr>
              <w:suppressLineNumbers w:val="0"/>
              <w:spacing w:before="0" w:beforeAutospacing="0" w:after="0" w:afterAutospacing="0"/>
              <w:ind w:left="420" w:right="0" w:hanging="420"/>
              <w:jc w:val="both"/>
              <w:rPr>
                <w:rFonts w:hint="eastAsia" w:ascii="仿宋" w:hAnsi="仿宋" w:eastAsia="仿宋" w:cs="仿宋"/>
                <w:sz w:val="28"/>
                <w:szCs w:val="28"/>
                <w:lang w:val="en-US"/>
              </w:rPr>
            </w:pPr>
          </w:p>
        </w:tc>
        <w:tc>
          <w:tcPr>
            <w:tcW w:w="5106" w:type="dxa"/>
            <w:tcBorders>
              <w:top w:val="single" w:color="auto" w:sz="4" w:space="0"/>
              <w:left w:val="single" w:color="auto" w:sz="4" w:space="0"/>
              <w:bottom w:val="single" w:color="auto" w:sz="4" w:space="0"/>
              <w:right w:val="single" w:color="auto" w:sz="4" w:space="0"/>
            </w:tcBorders>
            <w:noWrap w:val="0"/>
            <w:vAlign w:val="center"/>
          </w:tcPr>
          <w:p w14:paraId="11E0B886">
            <w:pPr>
              <w:keepNext w:val="0"/>
              <w:keepLines w:val="0"/>
              <w:widowControl w:val="0"/>
              <w:suppressLineNumbers w:val="0"/>
              <w:spacing w:before="0" w:beforeAutospacing="0" w:after="0" w:afterAutospacing="0" w:line="280" w:lineRule="exact"/>
              <w:ind w:left="0" w:right="0"/>
              <w:jc w:val="both"/>
              <w:rPr>
                <w:rFonts w:hint="eastAsia" w:ascii="仿宋" w:hAnsi="仿宋" w:eastAsia="仿宋" w:cs="仿宋"/>
                <w:b/>
                <w:bCs w:val="0"/>
                <w:sz w:val="28"/>
                <w:szCs w:val="28"/>
                <w:lang w:val="en-US"/>
              </w:rPr>
            </w:pPr>
            <w:r>
              <w:rPr>
                <w:rFonts w:hint="eastAsia" w:ascii="仿宋" w:hAnsi="仿宋" w:eastAsia="仿宋" w:cs="仿宋"/>
                <w:kern w:val="2"/>
                <w:sz w:val="28"/>
                <w:szCs w:val="28"/>
                <w:lang w:val="en-US" w:eastAsia="zh-CN" w:bidi="ar"/>
              </w:rPr>
              <w:t>针对热点科技问题组织公众科普报告、科学家科普讲坛等活动材料</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E959D55">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ED88E1A">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8819AF7">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r>
      <w:tr w14:paraId="01D18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36569273">
            <w:pPr>
              <w:keepNext w:val="0"/>
              <w:keepLines w:val="0"/>
              <w:widowControl w:val="0"/>
              <w:numPr>
                <w:ilvl w:val="0"/>
                <w:numId w:val="1"/>
              </w:numPr>
              <w:suppressLineNumbers w:val="0"/>
              <w:spacing w:before="0" w:beforeAutospacing="0" w:after="0" w:afterAutospacing="0"/>
              <w:ind w:left="420" w:right="0" w:hanging="420"/>
              <w:jc w:val="both"/>
              <w:rPr>
                <w:rFonts w:hint="eastAsia" w:ascii="仿宋" w:hAnsi="仿宋" w:eastAsia="仿宋" w:cs="仿宋"/>
                <w:sz w:val="28"/>
                <w:szCs w:val="28"/>
                <w:lang w:val="en-US"/>
              </w:rPr>
            </w:pPr>
          </w:p>
        </w:tc>
        <w:tc>
          <w:tcPr>
            <w:tcW w:w="5106" w:type="dxa"/>
            <w:tcBorders>
              <w:top w:val="single" w:color="auto" w:sz="4" w:space="0"/>
              <w:left w:val="single" w:color="auto" w:sz="4" w:space="0"/>
              <w:bottom w:val="single" w:color="auto" w:sz="4" w:space="0"/>
              <w:right w:val="single" w:color="auto" w:sz="4" w:space="0"/>
            </w:tcBorders>
            <w:noWrap w:val="0"/>
            <w:vAlign w:val="center"/>
          </w:tcPr>
          <w:p w14:paraId="41FAC5CC">
            <w:pPr>
              <w:keepNext w:val="0"/>
              <w:keepLines w:val="0"/>
              <w:widowControl w:val="0"/>
              <w:suppressLineNumbers w:val="0"/>
              <w:spacing w:before="0" w:beforeAutospacing="0" w:after="0" w:afterAutospacing="0" w:line="2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以场馆特色科普资源为基础，举办青少年科技夏（冬）令营，或承接青少年科普研学、社会实践等青少年科普活动</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7572E23">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3CF977D">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8515E48">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r>
      <w:tr w14:paraId="7B110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09E56F14">
            <w:pPr>
              <w:keepNext w:val="0"/>
              <w:keepLines w:val="0"/>
              <w:widowControl w:val="0"/>
              <w:numPr>
                <w:ilvl w:val="0"/>
                <w:numId w:val="1"/>
              </w:numPr>
              <w:suppressLineNumbers w:val="0"/>
              <w:spacing w:before="0" w:beforeAutospacing="0" w:after="0" w:afterAutospacing="0"/>
              <w:ind w:left="420" w:right="0" w:hanging="420"/>
              <w:jc w:val="both"/>
              <w:rPr>
                <w:rFonts w:hint="eastAsia" w:ascii="仿宋" w:hAnsi="仿宋" w:eastAsia="仿宋" w:cs="仿宋"/>
                <w:sz w:val="28"/>
                <w:szCs w:val="28"/>
                <w:lang w:val="en-US"/>
              </w:rPr>
            </w:pPr>
          </w:p>
        </w:tc>
        <w:tc>
          <w:tcPr>
            <w:tcW w:w="5106" w:type="dxa"/>
            <w:tcBorders>
              <w:top w:val="single" w:color="auto" w:sz="4" w:space="0"/>
              <w:left w:val="single" w:color="auto" w:sz="4" w:space="0"/>
              <w:bottom w:val="single" w:color="auto" w:sz="4" w:space="0"/>
              <w:right w:val="single" w:color="auto" w:sz="4" w:space="0"/>
            </w:tcBorders>
            <w:noWrap w:val="0"/>
            <w:vAlign w:val="center"/>
          </w:tcPr>
          <w:p w14:paraId="5B2B3957">
            <w:pPr>
              <w:keepNext w:val="0"/>
              <w:keepLines w:val="0"/>
              <w:widowControl w:val="0"/>
              <w:suppressLineNumbers w:val="0"/>
              <w:spacing w:before="0" w:beforeAutospacing="0" w:after="0" w:afterAutospacing="0" w:line="2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利用新技术手段提供互动讲解或线上虚拟展示等服务的支撑材料</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B3AECEA">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69D0116">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C5C6E9E">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r>
      <w:tr w14:paraId="567E9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4DCC16D2">
            <w:pPr>
              <w:keepNext w:val="0"/>
              <w:keepLines w:val="0"/>
              <w:widowControl w:val="0"/>
              <w:numPr>
                <w:ilvl w:val="0"/>
                <w:numId w:val="1"/>
              </w:numPr>
              <w:suppressLineNumbers w:val="0"/>
              <w:spacing w:before="0" w:beforeAutospacing="0" w:after="0" w:afterAutospacing="0"/>
              <w:ind w:left="420" w:right="0" w:hanging="420"/>
              <w:jc w:val="both"/>
              <w:rPr>
                <w:rFonts w:hint="eastAsia" w:ascii="仿宋" w:hAnsi="仿宋" w:eastAsia="仿宋" w:cs="仿宋"/>
                <w:sz w:val="28"/>
                <w:szCs w:val="28"/>
                <w:lang w:val="en-US"/>
              </w:rPr>
            </w:pPr>
          </w:p>
        </w:tc>
        <w:tc>
          <w:tcPr>
            <w:tcW w:w="5106" w:type="dxa"/>
            <w:tcBorders>
              <w:top w:val="single" w:color="auto" w:sz="4" w:space="0"/>
              <w:left w:val="single" w:color="auto" w:sz="4" w:space="0"/>
              <w:bottom w:val="single" w:color="auto" w:sz="4" w:space="0"/>
              <w:right w:val="single" w:color="auto" w:sz="4" w:space="0"/>
            </w:tcBorders>
            <w:noWrap w:val="0"/>
            <w:vAlign w:val="center"/>
          </w:tcPr>
          <w:p w14:paraId="594C02E7">
            <w:pPr>
              <w:keepNext w:val="0"/>
              <w:keepLines w:val="0"/>
              <w:widowControl w:val="0"/>
              <w:suppressLineNumbers w:val="0"/>
              <w:spacing w:before="0" w:beforeAutospacing="0" w:after="0" w:afterAutospacing="0" w:line="2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通过各种媒介持续传播科普图文、视频、书籍、课程、展教器具等，具有一批质量好、传播广的优质原创科普资源</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EBC23B5">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highlight w:val="yellow"/>
                <w:lang w:val="en-US"/>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B2936E9">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AB5D0AC">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r>
      <w:tr w14:paraId="0DDE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6B158996">
            <w:pPr>
              <w:keepNext w:val="0"/>
              <w:keepLines w:val="0"/>
              <w:widowControl w:val="0"/>
              <w:numPr>
                <w:ilvl w:val="0"/>
                <w:numId w:val="1"/>
              </w:numPr>
              <w:suppressLineNumbers w:val="0"/>
              <w:spacing w:before="0" w:beforeAutospacing="0" w:after="0" w:afterAutospacing="0"/>
              <w:ind w:left="420" w:right="0" w:hanging="420"/>
              <w:jc w:val="both"/>
              <w:rPr>
                <w:rFonts w:hint="eastAsia" w:ascii="仿宋" w:hAnsi="仿宋" w:eastAsia="仿宋" w:cs="仿宋"/>
                <w:sz w:val="28"/>
                <w:szCs w:val="28"/>
                <w:lang w:val="en-US"/>
              </w:rPr>
            </w:pPr>
          </w:p>
        </w:tc>
        <w:tc>
          <w:tcPr>
            <w:tcW w:w="5106" w:type="dxa"/>
            <w:tcBorders>
              <w:top w:val="single" w:color="auto" w:sz="4" w:space="0"/>
              <w:left w:val="single" w:color="auto" w:sz="4" w:space="0"/>
              <w:bottom w:val="single" w:color="auto" w:sz="4" w:space="0"/>
              <w:right w:val="single" w:color="auto" w:sz="4" w:space="0"/>
            </w:tcBorders>
            <w:noWrap w:val="0"/>
            <w:vAlign w:val="center"/>
          </w:tcPr>
          <w:p w14:paraId="7F8BF7CD">
            <w:pPr>
              <w:keepNext w:val="0"/>
              <w:keepLines w:val="0"/>
              <w:widowControl w:val="0"/>
              <w:suppressLineNumbers w:val="0"/>
              <w:spacing w:before="0" w:beforeAutospacing="0" w:after="0" w:afterAutospacing="0" w:line="2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基地视频介绍：以展示基地科普资源和活动为主，可以直观、全面的了解基地基本情况的视频，时间控制在10分钟以内</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8A9B6C8">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73170DE">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8CA4966">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必选</w:t>
            </w:r>
          </w:p>
        </w:tc>
      </w:tr>
      <w:tr w14:paraId="601A5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2E79400C">
            <w:pPr>
              <w:keepNext w:val="0"/>
              <w:keepLines w:val="0"/>
              <w:widowControl w:val="0"/>
              <w:numPr>
                <w:ilvl w:val="0"/>
                <w:numId w:val="1"/>
              </w:numPr>
              <w:suppressLineNumbers w:val="0"/>
              <w:spacing w:before="0" w:beforeAutospacing="0" w:after="0" w:afterAutospacing="0"/>
              <w:ind w:left="420" w:right="0" w:hanging="420"/>
              <w:jc w:val="both"/>
              <w:rPr>
                <w:rFonts w:hint="eastAsia" w:ascii="仿宋" w:hAnsi="仿宋" w:eastAsia="仿宋" w:cs="仿宋"/>
                <w:sz w:val="28"/>
                <w:szCs w:val="28"/>
                <w:lang w:val="en-US"/>
              </w:rPr>
            </w:pPr>
          </w:p>
        </w:tc>
        <w:tc>
          <w:tcPr>
            <w:tcW w:w="5106" w:type="dxa"/>
            <w:tcBorders>
              <w:top w:val="single" w:color="auto" w:sz="4" w:space="0"/>
              <w:left w:val="single" w:color="auto" w:sz="4" w:space="0"/>
              <w:bottom w:val="single" w:color="auto" w:sz="4" w:space="0"/>
              <w:right w:val="single" w:color="auto" w:sz="4" w:space="0"/>
            </w:tcBorders>
            <w:noWrap w:val="0"/>
            <w:vAlign w:val="center"/>
          </w:tcPr>
          <w:p w14:paraId="09FDB8C0">
            <w:pPr>
              <w:keepNext w:val="0"/>
              <w:keepLines w:val="0"/>
              <w:widowControl w:val="0"/>
              <w:suppressLineNumbers w:val="0"/>
              <w:spacing w:before="0" w:beforeAutospacing="0" w:after="0" w:afterAutospacing="0" w:line="2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科普基地情况简介（不超过400字）</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B6DD21C">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01FE43F">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FD3CDC4">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必选</w:t>
            </w:r>
          </w:p>
        </w:tc>
      </w:tr>
      <w:tr w14:paraId="0946C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67545770">
            <w:pPr>
              <w:keepNext w:val="0"/>
              <w:keepLines w:val="0"/>
              <w:widowControl w:val="0"/>
              <w:numPr>
                <w:ilvl w:val="0"/>
                <w:numId w:val="1"/>
              </w:numPr>
              <w:suppressLineNumbers w:val="0"/>
              <w:spacing w:before="0" w:beforeAutospacing="0" w:after="0" w:afterAutospacing="0"/>
              <w:ind w:left="420" w:right="0" w:hanging="420"/>
              <w:jc w:val="both"/>
              <w:rPr>
                <w:rFonts w:hint="eastAsia" w:ascii="仿宋" w:hAnsi="仿宋" w:eastAsia="仿宋" w:cs="仿宋"/>
                <w:sz w:val="28"/>
                <w:szCs w:val="28"/>
                <w:lang w:val="en-US"/>
              </w:rPr>
            </w:pPr>
          </w:p>
        </w:tc>
        <w:tc>
          <w:tcPr>
            <w:tcW w:w="5106" w:type="dxa"/>
            <w:tcBorders>
              <w:top w:val="single" w:color="auto" w:sz="4" w:space="0"/>
              <w:left w:val="single" w:color="auto" w:sz="4" w:space="0"/>
              <w:bottom w:val="single" w:color="auto" w:sz="4" w:space="0"/>
              <w:right w:val="single" w:color="auto" w:sz="4" w:space="0"/>
            </w:tcBorders>
            <w:noWrap w:val="0"/>
            <w:vAlign w:val="center"/>
          </w:tcPr>
          <w:p w14:paraId="2C947E31">
            <w:pPr>
              <w:keepNext w:val="0"/>
              <w:keepLines w:val="0"/>
              <w:widowControl w:val="0"/>
              <w:suppressLineNumbers w:val="0"/>
              <w:spacing w:before="0" w:beforeAutospacing="0" w:after="0" w:afterAutospacing="0" w:line="2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其他基地补充材料</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B7C06FE">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BD5F44D">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D9D1142">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r>
    </w:tbl>
    <w:p w14:paraId="638E408D">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p w14:paraId="7646B77E">
      <w:pPr>
        <w:spacing w:line="0" w:lineRule="atLeast"/>
        <w:rPr>
          <w:rFonts w:hint="eastAsia" w:ascii="方正仿宋_GBK" w:hAnsi="方正仿宋_GBK" w:eastAsia="仿宋_GB2312"/>
          <w:lang w:eastAsia="zh-CN"/>
        </w:rPr>
      </w:pPr>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公文小标宋简">
    <w:altName w:val="微软雅黑"/>
    <w:panose1 w:val="0201060901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23C5A">
    <w:pPr>
      <w:pStyle w:val="4"/>
      <w:wordWrap w:val="0"/>
      <w:ind w:right="11"/>
      <w:jc w:val="right"/>
      <w:rPr>
        <w:rFonts w:hint="eastAsia" w:ascii="楷体_GB2312" w:eastAsia="楷体_GB2312"/>
        <w:sz w:val="28"/>
      </w:rPr>
    </w:pPr>
    <w:r>
      <w:rPr>
        <w:rStyle w:val="8"/>
        <w:rFonts w:hint="eastAsia" w:ascii="宋体" w:hAnsi="宋体" w:eastAsia="宋体"/>
        <w:sz w:val="28"/>
      </w:rPr>
      <w:t>—</w:t>
    </w:r>
    <w:r>
      <w:rPr>
        <w:rStyle w:val="8"/>
        <w:rFonts w:hint="eastAsia" w:ascii="宋体" w:hAnsi="宋体" w:eastAsia="宋体"/>
        <w:sz w:val="28"/>
        <w:lang w:eastAsia="zh-CN"/>
      </w:rPr>
      <w:t xml:space="preserve"> </w:t>
    </w:r>
    <w:r>
      <w:rPr>
        <w:rFonts w:hint="eastAsia" w:ascii="宋体" w:hAnsi="宋体" w:eastAsia="宋体"/>
        <w:sz w:val="28"/>
      </w:rPr>
      <w:fldChar w:fldCharType="begin"/>
    </w:r>
    <w:r>
      <w:rPr>
        <w:rStyle w:val="8"/>
        <w:rFonts w:hint="eastAsia" w:ascii="宋体" w:hAnsi="宋体" w:eastAsia="宋体"/>
        <w:sz w:val="28"/>
      </w:rPr>
      <w:instrText xml:space="preserve"> PAGE </w:instrText>
    </w:r>
    <w:r>
      <w:rPr>
        <w:rFonts w:hint="eastAsia" w:ascii="宋体" w:hAnsi="宋体" w:eastAsia="宋体"/>
        <w:sz w:val="28"/>
      </w:rPr>
      <w:fldChar w:fldCharType="separate"/>
    </w:r>
    <w:r>
      <w:rPr>
        <w:rStyle w:val="8"/>
        <w:rFonts w:hint="eastAsia" w:ascii="宋体" w:hAnsi="宋体" w:eastAsia="宋体"/>
        <w:sz w:val="28"/>
      </w:rPr>
      <w:t>2</w:t>
    </w:r>
    <w:r>
      <w:rPr>
        <w:rFonts w:hint="eastAsia" w:ascii="宋体" w:hAnsi="宋体" w:eastAsia="宋体"/>
        <w:sz w:val="28"/>
      </w:rPr>
      <w:fldChar w:fldCharType="end"/>
    </w:r>
    <w:r>
      <w:rPr>
        <w:rStyle w:val="8"/>
        <w:rFonts w:hint="eastAsia" w:ascii="宋体" w:hAnsi="宋体" w:eastAsia="宋体"/>
        <w:sz w:val="28"/>
        <w:lang w:eastAsia="zh-CN"/>
      </w:rPr>
      <w:t xml:space="preserve"> </w:t>
    </w:r>
    <w:r>
      <w:rPr>
        <w:rStyle w:val="8"/>
        <w:rFonts w:hint="eastAsia" w:ascii="宋体" w:hAnsi="宋体" w:eastAsia="宋体"/>
        <w:sz w:val="28"/>
      </w:rPr>
      <w:t>—</w:t>
    </w:r>
    <w:r>
      <w:rPr>
        <w:rStyle w:val="8"/>
        <w:rFonts w:hint="eastAsia" w:ascii="楷体_GB2312" w:eastAsia="楷体_GB2312"/>
        <w:sz w:val="28"/>
        <w:lang w:eastAsia="zh-CN"/>
      </w:rPr>
      <w: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0C5A4">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F85C22"/>
    <w:multiLevelType w:val="multilevel"/>
    <w:tmpl w:val="63F85C22"/>
    <w:lvl w:ilvl="0" w:tentative="0">
      <w:start w:val="1"/>
      <w:numFmt w:val="decimal"/>
      <w:lvlText w:val="%1."/>
      <w:lvlJc w:val="left"/>
      <w:pPr>
        <w:tabs>
          <w:tab w:val="left" w:pos="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720"/>
  <w:hyphenationZone w:val="360"/>
  <w:drawingGridHorizontalSpacing w:val="157"/>
  <w:drawingGridVerticalSpacing w:val="318"/>
  <w:displayHorizontalDrawingGridEvery w:val="2"/>
  <w:displayVerticalDrawingGridEvery w:val="2"/>
  <w:doNotShadeFormData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Word" w:val="电力学会通知"/>
    <w:docVar w:name="WordType" w:val="平(下)行文"/>
    <w:docVar w:name="WpsBookmarks" w:val="$$BodyEnd$$BodyStart$$中文签发日期$$主送$$印发范围$$抄送$$文件字号$$标题$$紧急书签$$附件标签$$附件说明"/>
    <w:docVar w:name="WpsStatus" w:val="CreatedWps"/>
  </w:docVars>
  <w:rsids>
    <w:rsidRoot w:val="00172A27"/>
    <w:rsid w:val="06153FBC"/>
    <w:rsid w:val="0AB43389"/>
    <w:rsid w:val="0CEF21CA"/>
    <w:rsid w:val="0F512A9F"/>
    <w:rsid w:val="14BD73C8"/>
    <w:rsid w:val="16686227"/>
    <w:rsid w:val="167166CA"/>
    <w:rsid w:val="19B66235"/>
    <w:rsid w:val="1A961B5F"/>
    <w:rsid w:val="30A6257B"/>
    <w:rsid w:val="34FA4CE0"/>
    <w:rsid w:val="35A9687D"/>
    <w:rsid w:val="541C69E0"/>
    <w:rsid w:val="6674274C"/>
    <w:rsid w:val="6EC1201F"/>
    <w:rsid w:val="6F837E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eastAsia="仿宋_GB2312"/>
      <w:spacing w:val="0"/>
      <w:kern w:val="2"/>
      <w:sz w:val="32"/>
      <w:lang w:val="en-US" w:eastAsia="zh-CN"/>
    </w:rPr>
  </w:style>
  <w:style w:type="paragraph" w:styleId="2">
    <w:name w:val="heading 1"/>
    <w:basedOn w:val="1"/>
    <w:next w:val="1"/>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3">
    <w:name w:val="Date"/>
    <w:basedOn w:val="1"/>
    <w:next w:val="1"/>
    <w:uiPriority w:val="0"/>
    <w:rPr>
      <w:rFonts w:hint="eastAsia" w:ascii="仿宋_GB2312"/>
    </w:rPr>
  </w:style>
  <w:style w:type="paragraph" w:styleId="4">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8">
    <w:name w:val="page number"/>
    <w:basedOn w:val="7"/>
    <w:uiPriority w:val="0"/>
  </w:style>
  <w:style w:type="character" w:styleId="9">
    <w:name w:val="line number"/>
    <w:basedOn w:val="7"/>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60Downloads\WPS%20Office\12.1.0.20305\office6\&#36890;&#30693;.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通知.wpt</Template>
  <Company>fzgov</Company>
  <Pages>8</Pages>
  <Words>2354</Words>
  <Characters>2369</Characters>
  <Lines>0</Lines>
  <Paragraphs>0</Paragraphs>
  <TotalTime>11</TotalTime>
  <ScaleCrop>false</ScaleCrop>
  <LinksUpToDate>false</LinksUpToDate>
  <CharactersWithSpaces>2703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2020-07-31T09:04:55Z</dcterms:created>
  <dc:creator>Test</dc:creator>
  <cp:lastModifiedBy>鼎易客服-袁</cp:lastModifiedBy>
  <dcterms:modified xsi:type="dcterms:W3CDTF">2025-02-28T04:48:29Z</dcterms:modified>
  <dc:title>No:0000001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1C736D5BCFB443B284D0F69A9C288B07_13</vt:lpwstr>
  </property>
  <property fmtid="{D5CDD505-2E9C-101B-9397-08002B2CF9AE}" pid="4" name="KSOTemplateDocerSaveRecord">
    <vt:lpwstr>eyJoZGlkIjoiNmMxNTEwN2I5ZGYyOGNlZDVjODkzZDEyOTgzMDE5N2MiLCJ1c2VySWQiOiI3OTI0NTE0NTEifQ==</vt:lpwstr>
  </property>
</Properties>
</file>